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78756" w14:textId="77777777" w:rsidR="00762C39" w:rsidRPr="00510601" w:rsidRDefault="00950C42" w:rsidP="00950C42">
      <w:pPr>
        <w:pStyle w:val="ConsPlusTitle"/>
        <w:spacing w:line="240" w:lineRule="exact"/>
        <w:ind w:left="5670"/>
        <w:rPr>
          <w:b w:val="0"/>
        </w:rPr>
      </w:pPr>
      <w:r>
        <w:rPr>
          <w:b w:val="0"/>
        </w:rPr>
        <w:t>УТВЕРЖДЕНО</w:t>
      </w:r>
    </w:p>
    <w:p w14:paraId="56FF9A13" w14:textId="77777777" w:rsidR="00510601" w:rsidRDefault="00950C42" w:rsidP="00950C42">
      <w:pPr>
        <w:pStyle w:val="ConsPlusTitle"/>
        <w:spacing w:line="240" w:lineRule="exact"/>
        <w:ind w:left="5670"/>
        <w:rPr>
          <w:b w:val="0"/>
        </w:rPr>
      </w:pPr>
      <w:r>
        <w:rPr>
          <w:b w:val="0"/>
        </w:rPr>
        <w:t xml:space="preserve">решением Думы Соликамского </w:t>
      </w:r>
      <w:r w:rsidR="00762C39" w:rsidRPr="00510601">
        <w:rPr>
          <w:b w:val="0"/>
        </w:rPr>
        <w:t xml:space="preserve">муниципального округа </w:t>
      </w:r>
    </w:p>
    <w:p w14:paraId="26C6AEB5" w14:textId="4BF01D49" w:rsidR="00762C39" w:rsidRDefault="00762C39" w:rsidP="00950C42">
      <w:pPr>
        <w:pStyle w:val="ConsPlusTitle"/>
        <w:spacing w:line="240" w:lineRule="exact"/>
        <w:ind w:left="5670"/>
        <w:rPr>
          <w:b w:val="0"/>
        </w:rPr>
      </w:pPr>
      <w:r w:rsidRPr="00510601">
        <w:rPr>
          <w:b w:val="0"/>
        </w:rPr>
        <w:t>от</w:t>
      </w:r>
      <w:r w:rsidR="001A08B9">
        <w:rPr>
          <w:b w:val="0"/>
        </w:rPr>
        <w:t xml:space="preserve"> 24.12.2025 </w:t>
      </w:r>
      <w:r w:rsidRPr="00510601">
        <w:rPr>
          <w:b w:val="0"/>
        </w:rPr>
        <w:t>№</w:t>
      </w:r>
      <w:r w:rsidR="001A08B9">
        <w:rPr>
          <w:b w:val="0"/>
        </w:rPr>
        <w:t xml:space="preserve"> 783</w:t>
      </w:r>
    </w:p>
    <w:p w14:paraId="2F292D7F" w14:textId="77777777" w:rsidR="00950C42" w:rsidRDefault="00950C42" w:rsidP="00962CA9">
      <w:pPr>
        <w:pStyle w:val="ConsPlusTitle"/>
        <w:spacing w:before="240" w:line="240" w:lineRule="exact"/>
        <w:jc w:val="center"/>
      </w:pPr>
    </w:p>
    <w:p w14:paraId="59C32F83" w14:textId="77777777" w:rsidR="002E7A35" w:rsidRPr="00D67A6A" w:rsidRDefault="002E7A35" w:rsidP="00950C42">
      <w:pPr>
        <w:pStyle w:val="ConsPlusTitle"/>
        <w:spacing w:before="240" w:after="120" w:line="240" w:lineRule="exact"/>
        <w:jc w:val="center"/>
      </w:pPr>
      <w:r w:rsidRPr="00D67A6A">
        <w:t>ПОРЯДОК</w:t>
      </w:r>
    </w:p>
    <w:p w14:paraId="30028E48" w14:textId="77777777" w:rsidR="002E7A35" w:rsidRPr="00D67A6A" w:rsidRDefault="009D2088" w:rsidP="00950C42">
      <w:pPr>
        <w:pStyle w:val="ConsPlusTitle"/>
        <w:spacing w:after="120" w:line="240" w:lineRule="exact"/>
        <w:jc w:val="center"/>
      </w:pPr>
      <w:r>
        <w:t>проведения осмотров</w:t>
      </w:r>
      <w:r w:rsidR="002E7A35" w:rsidRPr="00D67A6A">
        <w:t xml:space="preserve"> </w:t>
      </w:r>
      <w:r>
        <w:t>зданий</w:t>
      </w:r>
      <w:r w:rsidR="002E7A35" w:rsidRPr="00D67A6A">
        <w:t xml:space="preserve">, </w:t>
      </w:r>
      <w:r>
        <w:t>сооружений</w:t>
      </w:r>
      <w:r w:rsidR="002E7A35" w:rsidRPr="00D67A6A">
        <w:t xml:space="preserve"> </w:t>
      </w:r>
      <w:r>
        <w:t>на предмет их технического состояния и надлежащего технического обслуживания на территории Соликамского муниципального округа</w:t>
      </w:r>
    </w:p>
    <w:p w14:paraId="6D1923E4" w14:textId="77777777" w:rsidR="002E7A35" w:rsidRPr="00DE2007" w:rsidRDefault="002E7A35" w:rsidP="00962CA9">
      <w:pPr>
        <w:pStyle w:val="ConsPlusNormal"/>
        <w:spacing w:before="240" w:after="240"/>
        <w:jc w:val="center"/>
        <w:outlineLvl w:val="1"/>
        <w:rPr>
          <w:b/>
        </w:rPr>
      </w:pPr>
      <w:r w:rsidRPr="00DE2007">
        <w:rPr>
          <w:b/>
        </w:rPr>
        <w:t>I. Общие положения</w:t>
      </w:r>
    </w:p>
    <w:p w14:paraId="7882C375" w14:textId="77777777" w:rsidR="00D67A6A" w:rsidRDefault="002E7A35" w:rsidP="00D67A6A">
      <w:pPr>
        <w:pStyle w:val="ConsPlusNormal"/>
        <w:ind w:firstLine="540"/>
      </w:pPr>
      <w:r w:rsidRPr="00D67A6A">
        <w:t xml:space="preserve">1.1. Настоящий Порядок разработан на основании Градостроительного </w:t>
      </w:r>
      <w:hyperlink r:id="rId6">
        <w:r w:rsidRPr="00D67A6A">
          <w:t>кодекса</w:t>
        </w:r>
      </w:hyperlink>
      <w:r w:rsidRPr="00D67A6A">
        <w:t xml:space="preserve"> Российской Федерации</w:t>
      </w:r>
      <w:r w:rsidR="00736249">
        <w:t xml:space="preserve"> (</w:t>
      </w:r>
      <w:proofErr w:type="spellStart"/>
      <w:r w:rsidR="00736249">
        <w:t>ГрК</w:t>
      </w:r>
      <w:proofErr w:type="spellEnd"/>
      <w:r w:rsidR="00736249">
        <w:t xml:space="preserve"> РФ)</w:t>
      </w:r>
      <w:r w:rsidRPr="00D67A6A">
        <w:t xml:space="preserve">, </w:t>
      </w:r>
      <w:r w:rsidR="00552092">
        <w:t>Федерального закона от 20 марта 2025 г. № 33-ФЗ «О</w:t>
      </w:r>
      <w:r w:rsidR="00495FA7">
        <w:t>б</w:t>
      </w:r>
      <w:r w:rsidR="00552092">
        <w:t xml:space="preserve"> общих принципах организации местного самоуправления в единой системе публичной власти», </w:t>
      </w:r>
      <w:r w:rsidRPr="00D67A6A">
        <w:t xml:space="preserve">Федерального </w:t>
      </w:r>
      <w:hyperlink r:id="rId7">
        <w:r w:rsidRPr="00D67A6A">
          <w:t>закона</w:t>
        </w:r>
      </w:hyperlink>
      <w:r w:rsidRPr="00D67A6A">
        <w:t xml:space="preserve"> от 30 декабря 2009 </w:t>
      </w:r>
      <w:r w:rsidR="00962CA9">
        <w:t>г. №</w:t>
      </w:r>
      <w:r w:rsidRPr="00D67A6A">
        <w:t xml:space="preserve"> 384-ФЗ </w:t>
      </w:r>
      <w:r w:rsidR="00962CA9">
        <w:t>«</w:t>
      </w:r>
      <w:r w:rsidRPr="00D67A6A">
        <w:t>Технический регламент о безопасности зданий и сооружений</w:t>
      </w:r>
      <w:r w:rsidR="00962CA9">
        <w:t>»</w:t>
      </w:r>
      <w:r w:rsidR="004E7882">
        <w:t xml:space="preserve"> (далее – Федеральный закон № 384-ФЗ)</w:t>
      </w:r>
      <w:r w:rsidRPr="00D67A6A">
        <w:t>.</w:t>
      </w:r>
    </w:p>
    <w:p w14:paraId="4B91536B" w14:textId="77777777" w:rsidR="00D67A6A" w:rsidRDefault="002E7A35" w:rsidP="00D67A6A">
      <w:pPr>
        <w:pStyle w:val="ConsPlusNormal"/>
        <w:ind w:firstLine="540"/>
      </w:pPr>
      <w:r w:rsidRPr="00D67A6A">
        <w:t xml:space="preserve">1.2. Настоящий Порядок определяет цели, задачи, принципы проведения осмотров зданий и сооружений, введенных в эксплуатацию на территории Соликамского </w:t>
      </w:r>
      <w:r w:rsidR="00C61993" w:rsidRPr="00D67A6A">
        <w:t>муниципального</w:t>
      </w:r>
      <w:r w:rsidRPr="00D67A6A">
        <w:t xml:space="preserve"> округа, независимо от форм собственности, выдачи рекомендаций об устранении выявленных в ходе таких осмотров нарушений (далее - осмотр зданий и сооружений и выдача рекомендаций) лицам, ответственным за эксплуатацию зданий и сооружений; определяет полномочия комиссии, осуществляющей осмотр и выдачу рекомендаций, права и </w:t>
      </w:r>
      <w:r w:rsidRPr="004D293E">
        <w:t>обязанности уполномоченного органа</w:t>
      </w:r>
      <w:r w:rsidR="00C61993" w:rsidRPr="004D293E">
        <w:t xml:space="preserve"> – администраци</w:t>
      </w:r>
      <w:r w:rsidR="00487166" w:rsidRPr="004D293E">
        <w:t xml:space="preserve">и </w:t>
      </w:r>
      <w:r w:rsidR="00C61993" w:rsidRPr="004D293E">
        <w:t>Соликамского муниципального округа</w:t>
      </w:r>
      <w:r w:rsidR="00C61993" w:rsidRPr="00D67A6A">
        <w:t xml:space="preserve"> (далее – </w:t>
      </w:r>
      <w:r w:rsidR="00487166">
        <w:t>а</w:t>
      </w:r>
      <w:r w:rsidR="00C61993" w:rsidRPr="00D67A6A">
        <w:t>дминистрация</w:t>
      </w:r>
      <w:r w:rsidR="00487166">
        <w:t>, уполномоченный орган</w:t>
      </w:r>
      <w:r w:rsidR="00C61993" w:rsidRPr="00D67A6A">
        <w:t>)</w:t>
      </w:r>
      <w:r w:rsidRPr="00D67A6A">
        <w:t>, сроки проведения осмотров и выдачи рекомендаций, а также права лиц, ответственных за эксплуатацию зданий и сооружений, в случае выявления нарушений при эксплуатации зданий, сооружений.</w:t>
      </w:r>
    </w:p>
    <w:p w14:paraId="213A09B6" w14:textId="77777777" w:rsidR="00D67A6A" w:rsidRDefault="002E7A35" w:rsidP="00D67A6A">
      <w:pPr>
        <w:pStyle w:val="ConsPlusNormal"/>
        <w:ind w:firstLine="540"/>
      </w:pPr>
      <w:r w:rsidRPr="00D67A6A">
        <w:t>1.3. Целью проведения осмотров зданий и сооружений и выдачи рекомендаций является оценка технического состояния и надлежащего технического обслуживания зданий и сооружений в соответствии с требованиями технических регламентов к конструктивным и другим характеристикам надежности и безопасности зданий и сооружений, требованиям проектной документации.</w:t>
      </w:r>
    </w:p>
    <w:p w14:paraId="4A935CCA" w14:textId="77777777" w:rsidR="00D67A6A" w:rsidRPr="002123AE" w:rsidRDefault="002E7A35" w:rsidP="00D67A6A">
      <w:pPr>
        <w:pStyle w:val="ConsPlusNormal"/>
        <w:ind w:firstLine="540"/>
      </w:pPr>
      <w:r w:rsidRPr="002123AE">
        <w:t>1.4. Основные понятия, используемые в настоящем Порядке:</w:t>
      </w:r>
    </w:p>
    <w:p w14:paraId="125B8AC6" w14:textId="77777777" w:rsidR="00BB1690" w:rsidRPr="002123AE" w:rsidRDefault="00A375C1" w:rsidP="00D67A6A">
      <w:pPr>
        <w:pStyle w:val="ConsPlusNormal"/>
        <w:ind w:firstLine="540"/>
      </w:pPr>
      <w:r w:rsidRPr="002123AE">
        <w:t xml:space="preserve">1.4.1. </w:t>
      </w:r>
      <w:r w:rsidR="00BB1690" w:rsidRPr="002123AE">
        <w:t xml:space="preserve">здание </w:t>
      </w:r>
      <w:r w:rsidR="008E7B8D" w:rsidRPr="002123AE">
        <w:t>–</w:t>
      </w:r>
      <w:r w:rsidR="00BB1690" w:rsidRPr="002123AE">
        <w:t xml:space="preserve"> результат</w:t>
      </w:r>
      <w:r w:rsidR="008E7B8D" w:rsidRPr="002123AE">
        <w:t xml:space="preserve"> </w:t>
      </w:r>
      <w:r w:rsidR="00BB1690" w:rsidRPr="002123AE">
        <w:t xml:space="preserve">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</w:t>
      </w:r>
      <w:r w:rsidR="00BB1690" w:rsidRPr="002123AE">
        <w:lastRenderedPageBreak/>
        <w:t>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</w:t>
      </w:r>
      <w:r w:rsidR="00101F26" w:rsidRPr="002123AE">
        <w:t>;</w:t>
      </w:r>
    </w:p>
    <w:p w14:paraId="5CE79C27" w14:textId="77777777" w:rsidR="00101F26" w:rsidRPr="002123AE" w:rsidRDefault="00101F26" w:rsidP="00D67A6A">
      <w:pPr>
        <w:pStyle w:val="ConsPlusNormal"/>
        <w:ind w:firstLine="540"/>
      </w:pPr>
      <w:r w:rsidRPr="002123AE">
        <w:t xml:space="preserve">1.4.2. сооружение </w:t>
      </w:r>
      <w:r w:rsidR="008E7B8D" w:rsidRPr="002123AE">
        <w:t>–</w:t>
      </w:r>
      <w:r w:rsidRPr="002123AE">
        <w:t xml:space="preserve"> результат</w:t>
      </w:r>
      <w:r w:rsidR="008E7B8D" w:rsidRPr="002123AE">
        <w:t xml:space="preserve"> </w:t>
      </w:r>
      <w:r w:rsidRPr="002123AE">
        <w:t>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грузов;</w:t>
      </w:r>
    </w:p>
    <w:p w14:paraId="3C5E7649" w14:textId="77777777" w:rsidR="00D67A6A" w:rsidRPr="002123AE" w:rsidRDefault="00A375C1" w:rsidP="00D67A6A">
      <w:pPr>
        <w:pStyle w:val="ConsPlusNormal"/>
        <w:ind w:firstLine="540"/>
      </w:pPr>
      <w:r w:rsidRPr="002123AE">
        <w:t>1.4.</w:t>
      </w:r>
      <w:r w:rsidR="00101F26" w:rsidRPr="002123AE">
        <w:t>3</w:t>
      </w:r>
      <w:r w:rsidRPr="002123AE">
        <w:t xml:space="preserve">. </w:t>
      </w:r>
      <w:r w:rsidR="002E7A35" w:rsidRPr="002123AE">
        <w:t xml:space="preserve">надлежащее техническое состояние зданий, сооружений - </w:t>
      </w:r>
      <w:r w:rsidR="00101F26" w:rsidRPr="002123AE">
        <w:t>поддержание параметров устойчивости, надежности зданий, сооружений, а также исправность строительных конструкций, систем инженерно-технического обеспечения, сетей инженерно-технического обеспечения, их элементов в соответствии с требованиями технических регламентов, проектной документации и в соответствии</w:t>
      </w:r>
      <w:r w:rsidR="008E7B8D" w:rsidRPr="002123AE">
        <w:t xml:space="preserve"> с исполнительной документацией</w:t>
      </w:r>
      <w:r w:rsidR="002E7A35" w:rsidRPr="002123AE">
        <w:t>;</w:t>
      </w:r>
    </w:p>
    <w:p w14:paraId="0EEC9A80" w14:textId="72CFF873" w:rsidR="00D67A6A" w:rsidRPr="002123AE" w:rsidRDefault="006620ED" w:rsidP="00D67A6A">
      <w:pPr>
        <w:pStyle w:val="ConsPlusNormal"/>
        <w:ind w:firstLine="540"/>
      </w:pPr>
      <w:r w:rsidRPr="002123AE">
        <w:t>1.4.</w:t>
      </w:r>
      <w:r w:rsidR="004D27A5">
        <w:t>4</w:t>
      </w:r>
      <w:r w:rsidRPr="002123AE">
        <w:t xml:space="preserve">. </w:t>
      </w:r>
      <w:r w:rsidR="002E7A35" w:rsidRPr="002123AE">
        <w:t xml:space="preserve">лицо, ответственное за эксплуатацию здания, сооружения </w:t>
      </w:r>
      <w:r w:rsidR="00C16EF2" w:rsidRPr="002123AE">
        <w:t>–</w:t>
      </w:r>
      <w:r w:rsidR="002E7A35" w:rsidRPr="002123AE">
        <w:t xml:space="preserve"> </w:t>
      </w:r>
      <w:r w:rsidR="008E7B8D" w:rsidRPr="002123AE">
        <w:t>собственник</w:t>
      </w:r>
      <w:r w:rsidR="00C16EF2" w:rsidRPr="002123AE">
        <w:t xml:space="preserve"> </w:t>
      </w:r>
      <w:r w:rsidR="008E7B8D" w:rsidRPr="002123AE">
        <w:t xml:space="preserve">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 </w:t>
      </w:r>
      <w:r w:rsidR="006B74D3" w:rsidRPr="002123AE">
        <w:t xml:space="preserve">(далее – правообладатель здания, сооружения), </w:t>
      </w:r>
      <w:r w:rsidR="008E7B8D" w:rsidRPr="002123AE">
        <w:t xml:space="preserve">либо </w:t>
      </w:r>
      <w:r w:rsidR="00C026C3">
        <w:t>привлекаемое</w:t>
      </w:r>
      <w:r w:rsidR="00FA053A" w:rsidRPr="002123AE">
        <w:t xml:space="preserve"> </w:t>
      </w:r>
      <w:r w:rsidR="006B74D3" w:rsidRPr="002123AE">
        <w:t>правообладателем</w:t>
      </w:r>
      <w:r w:rsidR="008E7B8D" w:rsidRPr="002123AE">
        <w:t xml:space="preserve"> </w:t>
      </w:r>
      <w:r w:rsidR="006B74D3" w:rsidRPr="002123AE">
        <w:t xml:space="preserve">здания, сооружения </w:t>
      </w:r>
      <w:r w:rsidR="008E7B8D" w:rsidRPr="002123AE">
        <w:t>в целях обеспечения безопасной эксплуатации здания, сооружения на основании договора физическое или юридическое лицо</w:t>
      </w:r>
      <w:r w:rsidR="00FA053A" w:rsidRPr="002123AE">
        <w:t xml:space="preserve"> (далее – </w:t>
      </w:r>
      <w:r w:rsidR="00C026C3">
        <w:t>привлекаемое</w:t>
      </w:r>
      <w:r w:rsidR="00FA053A" w:rsidRPr="002123AE">
        <w:t xml:space="preserve"> лицо)</w:t>
      </w:r>
      <w:r w:rsidR="00201DF5" w:rsidRPr="002123AE">
        <w:t>;</w:t>
      </w:r>
    </w:p>
    <w:p w14:paraId="25EFDB05" w14:textId="28D5FB6B" w:rsidR="00D67A6A" w:rsidRDefault="006620ED" w:rsidP="00D67A6A">
      <w:pPr>
        <w:pStyle w:val="ConsPlusNormal"/>
        <w:ind w:firstLine="540"/>
      </w:pPr>
      <w:r w:rsidRPr="002123AE">
        <w:t>1.4.</w:t>
      </w:r>
      <w:r w:rsidR="004D27A5">
        <w:t>5</w:t>
      </w:r>
      <w:r w:rsidRPr="002123AE">
        <w:t xml:space="preserve">. </w:t>
      </w:r>
      <w:r w:rsidR="002E7A35" w:rsidRPr="002123AE">
        <w:t xml:space="preserve">осмотр - совокупность проводимых уполномоченным органом мероприятий в отношении зданий и сооружений, введенных в эксплуатацию на территории Соликамского </w:t>
      </w:r>
      <w:r w:rsidR="00C61993" w:rsidRPr="002123AE">
        <w:t>муниципального</w:t>
      </w:r>
      <w:r w:rsidR="002E7A35" w:rsidRPr="002123AE">
        <w:t xml:space="preserve"> округа, независимо от форм собственности для оценки их соответствия требованиям законодательства</w:t>
      </w:r>
      <w:r w:rsidR="002E7A35" w:rsidRPr="00D67A6A">
        <w:t>.</w:t>
      </w:r>
    </w:p>
    <w:p w14:paraId="7DB22355" w14:textId="77777777" w:rsidR="00D67A6A" w:rsidRDefault="002E7A35" w:rsidP="00D67A6A">
      <w:pPr>
        <w:pStyle w:val="ConsPlusNormal"/>
        <w:ind w:firstLine="540"/>
      </w:pPr>
      <w:r w:rsidRPr="00D67A6A">
        <w:t>1.5. Основными задачами проведения осмотров зданий и сооружений и выдачи рекомендаций являются:</w:t>
      </w:r>
    </w:p>
    <w:p w14:paraId="36026FE3" w14:textId="77777777" w:rsidR="00D67A6A" w:rsidRDefault="0095781A" w:rsidP="00D67A6A">
      <w:pPr>
        <w:pStyle w:val="ConsPlusNormal"/>
        <w:ind w:firstLine="540"/>
      </w:pPr>
      <w:r>
        <w:t>1.5.1</w:t>
      </w:r>
      <w:r w:rsidR="002E7A35" w:rsidRPr="00D67A6A">
        <w:t xml:space="preserve"> профилактика нарушений при эксплуатации зданий и сооружений, находящихся на территории Соликамского </w:t>
      </w:r>
      <w:r w:rsidR="00C61993" w:rsidRPr="00D67A6A">
        <w:t>муниципального</w:t>
      </w:r>
      <w:r w:rsidR="002E7A35" w:rsidRPr="00D67A6A">
        <w:t xml:space="preserve"> округа;</w:t>
      </w:r>
    </w:p>
    <w:p w14:paraId="168B229F" w14:textId="77777777" w:rsidR="00D67A6A" w:rsidRDefault="0095781A" w:rsidP="00D67A6A">
      <w:pPr>
        <w:pStyle w:val="ConsPlusNormal"/>
        <w:ind w:firstLine="540"/>
      </w:pPr>
      <w:r>
        <w:t>1.5.2</w:t>
      </w:r>
      <w:r w:rsidR="002E7A35" w:rsidRPr="00D67A6A">
        <w:t xml:space="preserve"> обеспечение соблюдения требований законодательства, в том числе технических регламентов при эксплуатации зданий и сооружений, находящи</w:t>
      </w:r>
      <w:r w:rsidR="00C61993" w:rsidRPr="00D67A6A">
        <w:t>хся на территории Соликамского муниципального</w:t>
      </w:r>
      <w:r w:rsidR="002E7A35" w:rsidRPr="00D67A6A">
        <w:t xml:space="preserve"> округа;</w:t>
      </w:r>
    </w:p>
    <w:p w14:paraId="72BBE85A" w14:textId="77777777" w:rsidR="00D67A6A" w:rsidRDefault="0095781A" w:rsidP="00D67A6A">
      <w:pPr>
        <w:pStyle w:val="ConsPlusNormal"/>
        <w:ind w:firstLine="540"/>
      </w:pPr>
      <w:r>
        <w:t xml:space="preserve">1.5.3 </w:t>
      </w:r>
      <w:r w:rsidR="002E7A35" w:rsidRPr="00D67A6A">
        <w:t>обеспечение выполнения мероприятий, направленных на предотвращение возникновения аварийных ситуаций при эксплуатации зданий и сооружений;</w:t>
      </w:r>
    </w:p>
    <w:p w14:paraId="2DCDC68C" w14:textId="77777777" w:rsidR="00D67A6A" w:rsidRDefault="0095781A" w:rsidP="00D67A6A">
      <w:pPr>
        <w:pStyle w:val="ConsPlusNormal"/>
        <w:ind w:firstLine="540"/>
      </w:pPr>
      <w:r>
        <w:lastRenderedPageBreak/>
        <w:t>1.5.4</w:t>
      </w:r>
      <w:r w:rsidR="002E7A35" w:rsidRPr="00D67A6A">
        <w:t xml:space="preserve"> защита муниципальных и общественных интересов, а также прав физических и юридических лиц при эксплуатации зданий и сооружений, находящихся на территории Соликамского </w:t>
      </w:r>
      <w:r w:rsidR="00C61993" w:rsidRPr="00D67A6A">
        <w:t>муниципального</w:t>
      </w:r>
      <w:r w:rsidR="002E7A35" w:rsidRPr="00D67A6A">
        <w:t xml:space="preserve"> округа.</w:t>
      </w:r>
    </w:p>
    <w:p w14:paraId="4A46BA75" w14:textId="77777777" w:rsidR="00D67A6A" w:rsidRDefault="002E7A35" w:rsidP="00D67A6A">
      <w:pPr>
        <w:pStyle w:val="ConsPlusNormal"/>
        <w:ind w:firstLine="540"/>
      </w:pPr>
      <w:r w:rsidRPr="00D67A6A">
        <w:t>1.6. Проведение осмотров зданий и сооружений и выдача рекомендаций основывается на следующих принципах:</w:t>
      </w:r>
    </w:p>
    <w:p w14:paraId="166BECEE" w14:textId="77777777" w:rsidR="00D67A6A" w:rsidRDefault="0095781A" w:rsidP="00D67A6A">
      <w:pPr>
        <w:pStyle w:val="ConsPlusNormal"/>
        <w:ind w:firstLine="540"/>
      </w:pPr>
      <w:r>
        <w:t>1.6.1</w:t>
      </w:r>
      <w:r w:rsidR="002E7A35" w:rsidRPr="00D67A6A">
        <w:t xml:space="preserve"> соблюдении требований законодательства Российской Федерации, Пермского края к эксплуатации зданий, сооружений и нормативных правовых актов органов местного самоуправления Соликамского </w:t>
      </w:r>
      <w:r w:rsidR="00C61993" w:rsidRPr="00D67A6A">
        <w:t>муниципального</w:t>
      </w:r>
      <w:r w:rsidR="002E7A35" w:rsidRPr="00D67A6A">
        <w:t xml:space="preserve"> округа;</w:t>
      </w:r>
    </w:p>
    <w:p w14:paraId="456D1272" w14:textId="77777777" w:rsidR="00D67A6A" w:rsidRDefault="0095781A" w:rsidP="00D67A6A">
      <w:pPr>
        <w:pStyle w:val="ConsPlusNormal"/>
        <w:ind w:firstLine="540"/>
      </w:pPr>
      <w:r>
        <w:t>1.6.2</w:t>
      </w:r>
      <w:r w:rsidR="002E7A35" w:rsidRPr="00D67A6A">
        <w:t xml:space="preserve"> открытости и доступности для физических, юридических лиц информации о проведении осмотров зданий и сооружений и выдаче рекомендаций;</w:t>
      </w:r>
    </w:p>
    <w:p w14:paraId="04696ACC" w14:textId="77777777" w:rsidR="00D67A6A" w:rsidRDefault="0095781A" w:rsidP="00D67A6A">
      <w:pPr>
        <w:pStyle w:val="ConsPlusNormal"/>
        <w:ind w:firstLine="540"/>
      </w:pPr>
      <w:r>
        <w:t>1.6.3</w:t>
      </w:r>
      <w:r w:rsidR="002E7A35" w:rsidRPr="00D67A6A">
        <w:t xml:space="preserve"> объективности и всесторонности проведения осмотров зданий и сооружений, а также достоверности их результатов;</w:t>
      </w:r>
    </w:p>
    <w:p w14:paraId="5B32BD3E" w14:textId="77777777" w:rsidR="00D67A6A" w:rsidRDefault="0095781A" w:rsidP="00D67A6A">
      <w:pPr>
        <w:pStyle w:val="ConsPlusNormal"/>
        <w:ind w:firstLine="540"/>
      </w:pPr>
      <w:r>
        <w:t>1.6.4</w:t>
      </w:r>
      <w:r w:rsidR="002E7A35" w:rsidRPr="00D67A6A">
        <w:t xml:space="preserve"> </w:t>
      </w:r>
      <w:r w:rsidR="00C61993" w:rsidRPr="00D67A6A">
        <w:t>возможности обжалования неправомерных действий (</w:t>
      </w:r>
      <w:r w:rsidR="00C61993" w:rsidRPr="0091102A">
        <w:t>бездействи</w:t>
      </w:r>
      <w:r w:rsidR="00CA677A" w:rsidRPr="0091102A">
        <w:t>я</w:t>
      </w:r>
      <w:r w:rsidR="00C61993" w:rsidRPr="0091102A">
        <w:t>)</w:t>
      </w:r>
      <w:r w:rsidR="00C61993" w:rsidRPr="00D67A6A">
        <w:t xml:space="preserve"> должностных лиц, осуществляющих осмотр</w:t>
      </w:r>
      <w:r w:rsidR="007162CD">
        <w:t xml:space="preserve"> зданий и сооружений</w:t>
      </w:r>
      <w:r w:rsidR="00C61993" w:rsidRPr="00D67A6A">
        <w:t>.</w:t>
      </w:r>
    </w:p>
    <w:p w14:paraId="4492E903" w14:textId="77777777" w:rsidR="00D67A6A" w:rsidRDefault="002E7A35" w:rsidP="00D67A6A">
      <w:pPr>
        <w:pStyle w:val="ConsPlusNormal"/>
        <w:ind w:firstLine="540"/>
      </w:pPr>
      <w:r w:rsidRPr="00D67A6A">
        <w:t xml:space="preserve">1.7. Объектом осмотров являются объекты капитального строительства - здания и сооружения, введенные в эксплуатацию в границах Соликамского </w:t>
      </w:r>
      <w:r w:rsidR="00003ACB" w:rsidRPr="00D67A6A">
        <w:t>муниципального</w:t>
      </w:r>
      <w:r w:rsidRPr="00D67A6A">
        <w:t xml:space="preserve"> округа, независимо от форм собственности, за исключением случаев, если при эксплуатации зданий, сооружений осуществляется государственный контроль (надзор) в соответствии с федеральными законами.</w:t>
      </w:r>
    </w:p>
    <w:p w14:paraId="5301EABC" w14:textId="77777777" w:rsidR="00D67A6A" w:rsidRDefault="002E7A35" w:rsidP="00D67A6A">
      <w:pPr>
        <w:pStyle w:val="ConsPlusNormal"/>
        <w:ind w:firstLine="540"/>
      </w:pPr>
      <w:r w:rsidRPr="00D67A6A">
        <w:t>1.8. Проведение осмотров зданий и сооружений и выдача рекомендаций включают в себя:</w:t>
      </w:r>
    </w:p>
    <w:p w14:paraId="0B97158D" w14:textId="77777777" w:rsidR="00D67A6A" w:rsidRDefault="0095781A" w:rsidP="00D67A6A">
      <w:pPr>
        <w:pStyle w:val="ConsPlusNormal"/>
        <w:ind w:firstLine="540"/>
      </w:pPr>
      <w:r>
        <w:t>1.8.1</w:t>
      </w:r>
      <w:r w:rsidR="002E7A35" w:rsidRPr="00D67A6A">
        <w:t xml:space="preserve"> проверку поступивших заявлений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сооружений;</w:t>
      </w:r>
    </w:p>
    <w:p w14:paraId="3E22813D" w14:textId="77777777" w:rsidR="00D67A6A" w:rsidRDefault="0095781A" w:rsidP="00D67A6A">
      <w:pPr>
        <w:pStyle w:val="ConsPlusNormal"/>
        <w:ind w:firstLine="540"/>
      </w:pPr>
      <w:r>
        <w:t>1.8.2</w:t>
      </w:r>
      <w:r w:rsidR="002E7A35" w:rsidRPr="00D67A6A">
        <w:t xml:space="preserve"> осмотр зданий, сооружений на основании поступившего заявления на соответствие требованиям Федерального </w:t>
      </w:r>
      <w:hyperlink r:id="rId8">
        <w:r w:rsidR="002E7A35" w:rsidRPr="00D67A6A">
          <w:t>закона</w:t>
        </w:r>
      </w:hyperlink>
      <w:r w:rsidR="002E7A35" w:rsidRPr="00D67A6A">
        <w:t xml:space="preserve"> </w:t>
      </w:r>
      <w:r w:rsidR="003608F6">
        <w:t>№ 384-ФЗ</w:t>
      </w:r>
      <w:r w:rsidR="002E7A35" w:rsidRPr="00D67A6A">
        <w:t xml:space="preserve"> в части проверки состояния оснований, строительных конструкций, систем инженерно-технического обеспечения и сетей инженерно-технического обеспечения в целях оценки состояния конструктивных и других характеристик надежности и безопасности зданий, сооружений, систем инженерно-технического обеспечения и сетей инженерно-технического обеспечения и соответствия указанных характеристик требованиям технических регламентов, проектной документации;</w:t>
      </w:r>
    </w:p>
    <w:p w14:paraId="4CC4D1C8" w14:textId="77777777" w:rsidR="00D67A6A" w:rsidRDefault="0095781A" w:rsidP="00D67A6A">
      <w:pPr>
        <w:pStyle w:val="ConsPlusNormal"/>
        <w:ind w:firstLine="540"/>
      </w:pPr>
      <w:r>
        <w:t>1.8.3</w:t>
      </w:r>
      <w:r w:rsidR="002E7A35" w:rsidRPr="00D67A6A">
        <w:t xml:space="preserve"> ознакомление с журналом эксплуатации здания, сооружения, в который вносятся сведения о датах и результатах проведенных осмотров, </w:t>
      </w:r>
      <w:r w:rsidR="002E7A35" w:rsidRPr="00D67A6A">
        <w:lastRenderedPageBreak/>
        <w:t xml:space="preserve">контрольных проверок и (или) мониторинга оснований здания, сооружения, строительных конструкций, сетей инженерно-технического обеспечения и систем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сооружения, о датах и содержании выданных </w:t>
      </w:r>
      <w:r w:rsidR="00AF5D43">
        <w:t xml:space="preserve">постоянно действующей </w:t>
      </w:r>
      <w:r w:rsidR="00003ACB" w:rsidRPr="00D67A6A">
        <w:t xml:space="preserve">комиссией по осмотру зданий и сооружений на территории Соликамского муниципального округа (далее - Комиссия) </w:t>
      </w:r>
      <w:r w:rsidR="002E7A35" w:rsidRPr="00D67A6A">
        <w:t>предписаний об устранении выявленных в процессе эксплуатации здания, сооружения нарушений, сведения об устранении этих нарушений;</w:t>
      </w:r>
    </w:p>
    <w:p w14:paraId="35B0D094" w14:textId="77777777" w:rsidR="00D67A6A" w:rsidRDefault="0095781A" w:rsidP="00D67A6A">
      <w:pPr>
        <w:pStyle w:val="ConsPlusNormal"/>
        <w:ind w:firstLine="540"/>
      </w:pPr>
      <w:r>
        <w:t>1.8.4</w:t>
      </w:r>
      <w:r w:rsidR="002E7A35" w:rsidRPr="00D67A6A">
        <w:t xml:space="preserve"> проверку выполнения рекомендаций, выданных по результатам предыдущего осмотра, в случае проведения повторного осмотра здания, сооружения.</w:t>
      </w:r>
    </w:p>
    <w:p w14:paraId="5B3E9F52" w14:textId="77777777" w:rsidR="002E7A35" w:rsidRPr="00D67A6A" w:rsidRDefault="002E7A35" w:rsidP="00D67A6A">
      <w:pPr>
        <w:pStyle w:val="ConsPlusNormal"/>
        <w:ind w:firstLine="540"/>
      </w:pPr>
      <w:r w:rsidRPr="00D67A6A">
        <w:t xml:space="preserve">1.9. </w:t>
      </w:r>
      <w:r w:rsidRPr="004D293E">
        <w:t xml:space="preserve">Максимальный срок проведения осмотра зданий, сооружений и выдачи рекомендаций не должен превышать тридцати </w:t>
      </w:r>
      <w:r w:rsidR="00062477" w:rsidRPr="004D293E">
        <w:t xml:space="preserve">рабочих </w:t>
      </w:r>
      <w:r w:rsidRPr="004D293E">
        <w:t>дней</w:t>
      </w:r>
      <w:r w:rsidRPr="00D67A6A">
        <w:t xml:space="preserve"> с даты регистрации заявления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14:paraId="0C72F9AA" w14:textId="77777777" w:rsidR="002E7A35" w:rsidRPr="00D67A6A" w:rsidRDefault="002E7A35" w:rsidP="003B483B">
      <w:pPr>
        <w:pStyle w:val="ConsPlusNormal"/>
        <w:spacing w:before="240" w:after="240" w:line="240" w:lineRule="exact"/>
        <w:jc w:val="center"/>
        <w:outlineLvl w:val="1"/>
        <w:rPr>
          <w:b/>
        </w:rPr>
      </w:pPr>
      <w:r w:rsidRPr="00D67A6A">
        <w:rPr>
          <w:b/>
        </w:rPr>
        <w:t>II. Организация осуществления осмотров зданий и сооружений</w:t>
      </w:r>
    </w:p>
    <w:p w14:paraId="31E09F50" w14:textId="77777777" w:rsidR="00D67A6A" w:rsidRDefault="002E7A35" w:rsidP="00D67A6A">
      <w:pPr>
        <w:pStyle w:val="ConsPlusNormal"/>
        <w:ind w:firstLine="540"/>
      </w:pPr>
      <w:r w:rsidRPr="00D67A6A">
        <w:t>2.1. Проведение осмотров зданий и сооружений и выдача рекомендаций осущес</w:t>
      </w:r>
      <w:r w:rsidR="00003ACB" w:rsidRPr="00D67A6A">
        <w:t>твляются К</w:t>
      </w:r>
      <w:r w:rsidR="00AF5D43">
        <w:t>омиссией.</w:t>
      </w:r>
      <w:r w:rsidRPr="00D67A6A">
        <w:t xml:space="preserve"> </w:t>
      </w:r>
      <w:r w:rsidR="00AF5D43">
        <w:t>П</w:t>
      </w:r>
      <w:r w:rsidRPr="00D67A6A">
        <w:t xml:space="preserve">оложение и состав </w:t>
      </w:r>
      <w:r w:rsidR="00AF5D43">
        <w:t>Комиссии</w:t>
      </w:r>
      <w:r w:rsidRPr="00D67A6A">
        <w:t xml:space="preserve"> утверждаются постановлением администрации.</w:t>
      </w:r>
    </w:p>
    <w:p w14:paraId="114C8E84" w14:textId="77777777" w:rsidR="00D67A6A" w:rsidRDefault="002E7A35" w:rsidP="00D67A6A">
      <w:pPr>
        <w:pStyle w:val="ConsPlusNormal"/>
        <w:ind w:firstLine="540"/>
      </w:pPr>
      <w:r w:rsidRPr="00D67A6A">
        <w:t>2.2. К полномочиям Комиссии относятся:</w:t>
      </w:r>
    </w:p>
    <w:p w14:paraId="4104183F" w14:textId="77777777" w:rsidR="00D67A6A" w:rsidRDefault="0095781A" w:rsidP="00D67A6A">
      <w:pPr>
        <w:pStyle w:val="ConsPlusNormal"/>
        <w:ind w:firstLine="540"/>
      </w:pPr>
      <w:r>
        <w:t>2.2.1</w:t>
      </w:r>
      <w:r w:rsidR="002E7A35" w:rsidRPr="00D67A6A">
        <w:t xml:space="preserve"> организация и проведение осмотров зданий и сооружений, введенных в эксплуатацию на территории Соликамского </w:t>
      </w:r>
      <w:r w:rsidR="00062477" w:rsidRPr="00D67A6A">
        <w:t>муниципального</w:t>
      </w:r>
      <w:r w:rsidR="002E7A35" w:rsidRPr="00D67A6A">
        <w:t xml:space="preserve"> округа;</w:t>
      </w:r>
    </w:p>
    <w:p w14:paraId="55230EDD" w14:textId="77777777" w:rsidR="00D67A6A" w:rsidRDefault="0095781A" w:rsidP="00D67A6A">
      <w:pPr>
        <w:pStyle w:val="ConsPlusNormal"/>
        <w:ind w:firstLine="540"/>
      </w:pPr>
      <w:r>
        <w:t>2.2.2</w:t>
      </w:r>
      <w:r w:rsidR="002E7A35" w:rsidRPr="00D67A6A">
        <w:t xml:space="preserve"> подготовка и выдача рекомендаций о мерах по устранению выявленных нарушений;</w:t>
      </w:r>
    </w:p>
    <w:p w14:paraId="3CFE164B" w14:textId="77777777" w:rsidR="00D67A6A" w:rsidRDefault="0095781A" w:rsidP="00D67A6A">
      <w:pPr>
        <w:pStyle w:val="ConsPlusNormal"/>
        <w:ind w:firstLine="540"/>
      </w:pPr>
      <w:r>
        <w:t>2.2.3</w:t>
      </w:r>
      <w:r w:rsidR="002E7A35" w:rsidRPr="00D67A6A">
        <w:t xml:space="preserve"> организация и проведение мониторинга выполнения рекомендаций о мерах по устранению выявленных нарушений;</w:t>
      </w:r>
    </w:p>
    <w:p w14:paraId="7AAA0532" w14:textId="77777777" w:rsidR="00D67A6A" w:rsidRPr="002123AE" w:rsidRDefault="0095781A" w:rsidP="00D67A6A">
      <w:pPr>
        <w:pStyle w:val="ConsPlusNormal"/>
        <w:ind w:firstLine="540"/>
      </w:pPr>
      <w:r>
        <w:t>2.2.4</w:t>
      </w:r>
      <w:r w:rsidR="002E7A35" w:rsidRPr="00D67A6A">
        <w:t xml:space="preserve"> осуществление иных полномочий, предусмотренных законодательством Российской Федерации, Пермского края и </w:t>
      </w:r>
      <w:r w:rsidR="00A16193" w:rsidRPr="002123AE">
        <w:t>муниципальными правовыми актами</w:t>
      </w:r>
      <w:r w:rsidR="00D3096E">
        <w:t xml:space="preserve"> Соликамского муниципального округа, в том числе настоящим Порядком</w:t>
      </w:r>
      <w:r w:rsidR="002E7A35" w:rsidRPr="002123AE">
        <w:t>.</w:t>
      </w:r>
    </w:p>
    <w:p w14:paraId="67965A14" w14:textId="77777777" w:rsidR="00D67A6A" w:rsidRPr="002123AE" w:rsidRDefault="002E7A35" w:rsidP="00D67A6A">
      <w:pPr>
        <w:pStyle w:val="ConsPlusNormal"/>
        <w:ind w:firstLine="540"/>
      </w:pPr>
      <w:r w:rsidRPr="002123AE">
        <w:t xml:space="preserve">2.3. Осмотр зданий, сооружений осуществляется путем выезда Комиссии на объект осмотра на основании </w:t>
      </w:r>
      <w:r w:rsidR="00F7494A" w:rsidRPr="002123AE">
        <w:t xml:space="preserve">постановления </w:t>
      </w:r>
      <w:r w:rsidRPr="002123AE">
        <w:t>администрации.</w:t>
      </w:r>
    </w:p>
    <w:p w14:paraId="0E0AA87B" w14:textId="77777777" w:rsidR="00D67A6A" w:rsidRPr="002123AE" w:rsidRDefault="002E7A35" w:rsidP="00D67A6A">
      <w:pPr>
        <w:pStyle w:val="ConsPlusNormal"/>
        <w:ind w:firstLine="540"/>
      </w:pPr>
      <w:r w:rsidRPr="002123AE">
        <w:t xml:space="preserve">В </w:t>
      </w:r>
      <w:r w:rsidR="00F7494A" w:rsidRPr="002123AE">
        <w:t>постановлении</w:t>
      </w:r>
      <w:r w:rsidRPr="002123AE">
        <w:t xml:space="preserve"> указываются:</w:t>
      </w:r>
    </w:p>
    <w:p w14:paraId="49EE29C9" w14:textId="77777777" w:rsidR="00D67A6A" w:rsidRDefault="0095781A" w:rsidP="00D67A6A">
      <w:pPr>
        <w:pStyle w:val="ConsPlusNormal"/>
        <w:ind w:firstLine="540"/>
      </w:pPr>
      <w:r w:rsidRPr="002123AE">
        <w:t>2.3.1</w:t>
      </w:r>
      <w:r w:rsidR="002E7A35" w:rsidRPr="002123AE">
        <w:t xml:space="preserve"> </w:t>
      </w:r>
      <w:r w:rsidR="00F7494A" w:rsidRPr="002123AE">
        <w:t xml:space="preserve">сведения о правообладателе здания, сооружения: </w:t>
      </w:r>
      <w:r w:rsidR="002E7A35" w:rsidRPr="002123AE">
        <w:t xml:space="preserve">наименование </w:t>
      </w:r>
      <w:r w:rsidR="006559C8" w:rsidRPr="002123AE">
        <w:t xml:space="preserve">и место нахождения </w:t>
      </w:r>
      <w:r w:rsidR="002E7A35" w:rsidRPr="002123AE">
        <w:t>юридического лица</w:t>
      </w:r>
      <w:r w:rsidR="006559C8" w:rsidRPr="002123AE">
        <w:t>;</w:t>
      </w:r>
      <w:r w:rsidR="002E7A35" w:rsidRPr="002123AE">
        <w:t xml:space="preserve"> фамилия, имя, отчество</w:t>
      </w:r>
      <w:r w:rsidR="006559C8" w:rsidRPr="002123AE">
        <w:t xml:space="preserve">, адрес места </w:t>
      </w:r>
      <w:r w:rsidR="006559C8" w:rsidRPr="002123AE">
        <w:lastRenderedPageBreak/>
        <w:t>жительства</w:t>
      </w:r>
      <w:r w:rsidR="002E7A35" w:rsidRPr="002123AE">
        <w:t xml:space="preserve"> индивидуального пр</w:t>
      </w:r>
      <w:r w:rsidR="006559C8" w:rsidRPr="002123AE">
        <w:t>едпринимателя, физического лица</w:t>
      </w:r>
      <w:r w:rsidR="002E7A35" w:rsidRPr="002123AE">
        <w:t>;</w:t>
      </w:r>
    </w:p>
    <w:p w14:paraId="50C5D936" w14:textId="77777777" w:rsidR="00D67A6A" w:rsidRDefault="0095781A" w:rsidP="00D67A6A">
      <w:pPr>
        <w:pStyle w:val="ConsPlusNormal"/>
        <w:ind w:firstLine="540"/>
      </w:pPr>
      <w:r>
        <w:t>2.3.2</w:t>
      </w:r>
      <w:r w:rsidR="002E7A35" w:rsidRPr="00D67A6A">
        <w:t xml:space="preserve"> предмет осмотра;</w:t>
      </w:r>
    </w:p>
    <w:p w14:paraId="512ADA9C" w14:textId="77777777" w:rsidR="00D67A6A" w:rsidRDefault="0095781A" w:rsidP="00D67A6A">
      <w:pPr>
        <w:pStyle w:val="ConsPlusNormal"/>
        <w:ind w:firstLine="540"/>
      </w:pPr>
      <w:r>
        <w:t>2.3.3</w:t>
      </w:r>
      <w:r w:rsidR="002E7A35" w:rsidRPr="00D67A6A">
        <w:t xml:space="preserve"> место нахождения осматриваемого здания, сооружения;</w:t>
      </w:r>
    </w:p>
    <w:p w14:paraId="74118562" w14:textId="77777777" w:rsidR="00D67A6A" w:rsidRDefault="0095781A" w:rsidP="00D67A6A">
      <w:pPr>
        <w:pStyle w:val="ConsPlusNormal"/>
        <w:ind w:firstLine="540"/>
      </w:pPr>
      <w:r>
        <w:t>2.3.4</w:t>
      </w:r>
      <w:r w:rsidR="002E7A35" w:rsidRPr="00D67A6A">
        <w:t xml:space="preserve"> правовые основания проведения осмотра;</w:t>
      </w:r>
    </w:p>
    <w:p w14:paraId="5F370453" w14:textId="77777777" w:rsidR="00D67A6A" w:rsidRDefault="0095781A" w:rsidP="00D67A6A">
      <w:pPr>
        <w:pStyle w:val="ConsPlusNormal"/>
        <w:ind w:firstLine="540"/>
      </w:pPr>
      <w:r>
        <w:t>2.3.5</w:t>
      </w:r>
      <w:r w:rsidR="002E7A35" w:rsidRPr="00D67A6A">
        <w:t xml:space="preserve"> дата и время проведения осмотра.</w:t>
      </w:r>
    </w:p>
    <w:p w14:paraId="5CADCA94" w14:textId="77777777" w:rsidR="00D67A6A" w:rsidRDefault="002E7A35" w:rsidP="00D67A6A">
      <w:pPr>
        <w:pStyle w:val="ConsPlusNormal"/>
        <w:ind w:firstLine="540"/>
      </w:pPr>
      <w:r w:rsidRPr="00D67A6A">
        <w:t xml:space="preserve">2.4. Осмотры проводятся на основании поступивших в </w:t>
      </w:r>
      <w:r w:rsidR="002E754C">
        <w:t>а</w:t>
      </w:r>
      <w:r w:rsidR="00062477" w:rsidRPr="00D67A6A">
        <w:t>дминистрацию</w:t>
      </w:r>
      <w:r w:rsidRPr="00D67A6A">
        <w:t xml:space="preserve"> заявлений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14:paraId="12417539" w14:textId="77777777" w:rsidR="00D67A6A" w:rsidRDefault="002E7A35" w:rsidP="00D67A6A">
      <w:pPr>
        <w:pStyle w:val="ConsPlusNormal"/>
        <w:ind w:firstLine="540"/>
      </w:pPr>
      <w:r w:rsidRPr="00D67A6A">
        <w:t xml:space="preserve">2.5. </w:t>
      </w:r>
      <w:r w:rsidR="00003ACB" w:rsidRPr="00D67A6A">
        <w:t>Администрация</w:t>
      </w:r>
      <w:r w:rsidRPr="00D67A6A">
        <w:t xml:space="preserve"> запрашивает в рамках межведомственного информационного взаимодействия в Управлении Федеральной службы государственной регистрации, кадастра и картографии по Пермскому краю (Росреестр) сведения о </w:t>
      </w:r>
      <w:r w:rsidR="002E754C">
        <w:t>п</w:t>
      </w:r>
      <w:r w:rsidR="00062477" w:rsidRPr="00D67A6A">
        <w:t>равообладател</w:t>
      </w:r>
      <w:r w:rsidR="0035597F">
        <w:t>ях</w:t>
      </w:r>
      <w:r w:rsidRPr="00D67A6A">
        <w:t xml:space="preserve"> зданий, сооружений в порядке, предусмотренном законодательством. </w:t>
      </w:r>
      <w:r w:rsidRPr="004D293E">
        <w:t xml:space="preserve">Заявления физических или юридических лиц, </w:t>
      </w:r>
      <w:r w:rsidR="0035597F">
        <w:t xml:space="preserve">полученные </w:t>
      </w:r>
      <w:r w:rsidRPr="004D293E">
        <w:t xml:space="preserve">сведения о </w:t>
      </w:r>
      <w:r w:rsidR="002E754C" w:rsidRPr="004D293E">
        <w:t>правообладателях</w:t>
      </w:r>
      <w:r w:rsidRPr="004D293E">
        <w:t xml:space="preserve"> зданий, сооружений передаются в Комиссию.</w:t>
      </w:r>
    </w:p>
    <w:p w14:paraId="743ABCEF" w14:textId="77777777" w:rsidR="00D67A6A" w:rsidRPr="002123AE" w:rsidRDefault="002E7A35" w:rsidP="00D67A6A">
      <w:pPr>
        <w:pStyle w:val="ConsPlusNormal"/>
        <w:ind w:firstLine="540"/>
      </w:pPr>
      <w:r w:rsidRPr="002123AE">
        <w:t xml:space="preserve">2.6. Осмотры проводятся с участием </w:t>
      </w:r>
      <w:r w:rsidR="0088651A" w:rsidRPr="002123AE">
        <w:t>правообладателей</w:t>
      </w:r>
      <w:r w:rsidRPr="002123AE">
        <w:t xml:space="preserve"> зданий,</w:t>
      </w:r>
      <w:r w:rsidRPr="002123AE">
        <w:rPr>
          <w:strike/>
        </w:rPr>
        <w:t xml:space="preserve"> </w:t>
      </w:r>
      <w:r w:rsidRPr="002123AE">
        <w:t>сооружений либо их уполномоченных представителей.</w:t>
      </w:r>
    </w:p>
    <w:p w14:paraId="0C6F03A1" w14:textId="77777777" w:rsidR="00D67A6A" w:rsidRPr="002123AE" w:rsidRDefault="009D0C7F" w:rsidP="00D67A6A">
      <w:pPr>
        <w:pStyle w:val="ConsPlusNormal"/>
        <w:ind w:firstLine="540"/>
      </w:pPr>
      <w:r w:rsidRPr="002123AE">
        <w:t>Комиссия уведомляет л</w:t>
      </w:r>
      <w:r w:rsidR="00E4021F" w:rsidRPr="002123AE">
        <w:t>иц, ответственны</w:t>
      </w:r>
      <w:r w:rsidRPr="002123AE">
        <w:t>х</w:t>
      </w:r>
      <w:r w:rsidR="00E4021F" w:rsidRPr="002123AE">
        <w:t xml:space="preserve"> за эксплуатацию зданий,</w:t>
      </w:r>
      <w:r w:rsidR="00D0368A" w:rsidRPr="002123AE">
        <w:t xml:space="preserve"> сооружений, </w:t>
      </w:r>
      <w:r w:rsidR="002E7A35" w:rsidRPr="002123AE">
        <w:t>их уполномоченны</w:t>
      </w:r>
      <w:r w:rsidR="00436C6F" w:rsidRPr="002123AE">
        <w:t>х</w:t>
      </w:r>
      <w:r w:rsidR="002E7A35" w:rsidRPr="002123AE">
        <w:t xml:space="preserve"> представител</w:t>
      </w:r>
      <w:r w:rsidR="00436C6F" w:rsidRPr="002123AE">
        <w:t>ей</w:t>
      </w:r>
      <w:r w:rsidR="002E7A35" w:rsidRPr="002123AE">
        <w:t xml:space="preserve"> о проведении осмотра не позднее</w:t>
      </w:r>
      <w:r w:rsidR="00F3018A" w:rsidRPr="002123AE">
        <w:t>,</w:t>
      </w:r>
      <w:r w:rsidR="002E7A35" w:rsidRPr="002123AE">
        <w:t xml:space="preserve"> чем за три рабочих дня до даты начала проведения осмотра с указанием на возможность принятия участия в проводимом Комиссией осмотре.</w:t>
      </w:r>
    </w:p>
    <w:p w14:paraId="19EAF30F" w14:textId="77777777" w:rsidR="00825CDE" w:rsidRPr="002123AE" w:rsidRDefault="002E297E" w:rsidP="00D67A6A">
      <w:pPr>
        <w:pStyle w:val="ConsPlusNormal"/>
        <w:ind w:firstLine="540"/>
      </w:pPr>
      <w:r w:rsidRPr="002123AE">
        <w:t>Пра</w:t>
      </w:r>
      <w:r w:rsidR="003336FB" w:rsidRPr="002123AE">
        <w:t>вообладател</w:t>
      </w:r>
      <w:r w:rsidR="00E64CCF" w:rsidRPr="002123AE">
        <w:t>ь</w:t>
      </w:r>
      <w:r w:rsidR="003336FB" w:rsidRPr="002123AE">
        <w:t xml:space="preserve"> зданий, сооружений</w:t>
      </w:r>
      <w:r w:rsidR="002E7A35" w:rsidRPr="002123AE">
        <w:t xml:space="preserve"> </w:t>
      </w:r>
      <w:r w:rsidR="00825CDE" w:rsidRPr="002123AE">
        <w:t xml:space="preserve">самостоятельно </w:t>
      </w:r>
      <w:r w:rsidR="002E7A35" w:rsidRPr="002123AE">
        <w:t>уведомля</w:t>
      </w:r>
      <w:r w:rsidR="000B1B04" w:rsidRPr="002123AE">
        <w:t>е</w:t>
      </w:r>
      <w:r w:rsidR="002E7A35" w:rsidRPr="002123AE">
        <w:t xml:space="preserve">т </w:t>
      </w:r>
      <w:r w:rsidR="00825CDE" w:rsidRPr="002123AE">
        <w:t xml:space="preserve">о дате, времени и месте проведения осмотра </w:t>
      </w:r>
      <w:r w:rsidR="00E03A31" w:rsidRPr="002123AE">
        <w:t>привле</w:t>
      </w:r>
      <w:r w:rsidR="00337C56">
        <w:t>каемых</w:t>
      </w:r>
      <w:r w:rsidR="00E03A31" w:rsidRPr="002123AE">
        <w:t xml:space="preserve"> лиц</w:t>
      </w:r>
      <w:r w:rsidR="00F3018A" w:rsidRPr="002123AE">
        <w:t>.</w:t>
      </w:r>
    </w:p>
    <w:p w14:paraId="657B496F" w14:textId="77777777" w:rsidR="00D67A6A" w:rsidRDefault="002E7A35" w:rsidP="00D67A6A">
      <w:pPr>
        <w:pStyle w:val="ConsPlusNormal"/>
        <w:ind w:firstLine="540"/>
      </w:pPr>
      <w:r w:rsidRPr="002123AE">
        <w:t xml:space="preserve">2.7. По результатам осмотра зданий и сооружений составляется </w:t>
      </w:r>
      <w:hyperlink w:anchor="P150">
        <w:r w:rsidRPr="002123AE">
          <w:t>акт</w:t>
        </w:r>
      </w:hyperlink>
      <w:r w:rsidRPr="002123AE">
        <w:t xml:space="preserve"> осмотра</w:t>
      </w:r>
      <w:r w:rsidR="00B91794" w:rsidRPr="002123AE">
        <w:t xml:space="preserve"> здания, сооружения</w:t>
      </w:r>
      <w:r w:rsidRPr="002123AE">
        <w:t xml:space="preserve"> по форме согласно приложению 1 к настоящему Порядку.</w:t>
      </w:r>
      <w:r w:rsidR="00A71C11" w:rsidRPr="002123AE">
        <w:t xml:space="preserve"> </w:t>
      </w:r>
      <w:r w:rsidRPr="002123AE">
        <w:t>В качестве приложений к акту осмотра прилагаются</w:t>
      </w:r>
      <w:r w:rsidRPr="00D67A6A">
        <w:t>:</w:t>
      </w:r>
    </w:p>
    <w:p w14:paraId="45BD1000" w14:textId="77777777" w:rsidR="00D67A6A" w:rsidRDefault="0095781A" w:rsidP="00D67A6A">
      <w:pPr>
        <w:pStyle w:val="ConsPlusNormal"/>
        <w:ind w:firstLine="540"/>
      </w:pPr>
      <w:r>
        <w:t>2.7.1</w:t>
      </w:r>
      <w:r w:rsidR="002E7A35" w:rsidRPr="00D67A6A">
        <w:t xml:space="preserve"> результаты фотофиксации нарушений требований законодательства Российской Федерации к эксплуатации зданий, сооружений, в том числе повлекшие возникновение аварийных ситуаций в зданиях, сооружениях или возникновение угрозы разрушения зданий;</w:t>
      </w:r>
    </w:p>
    <w:p w14:paraId="011BA054" w14:textId="77777777" w:rsidR="00D67A6A" w:rsidRDefault="0095781A" w:rsidP="00D67A6A">
      <w:pPr>
        <w:pStyle w:val="ConsPlusNormal"/>
        <w:ind w:firstLine="540"/>
      </w:pPr>
      <w:r>
        <w:t>2.7.2</w:t>
      </w:r>
      <w:r w:rsidR="002E7A35" w:rsidRPr="00D67A6A">
        <w:t xml:space="preserve"> заключения сторонних специалистов, привлеченных к проведению осмотров в качестве экспертов;</w:t>
      </w:r>
    </w:p>
    <w:p w14:paraId="1BE25F34" w14:textId="77777777" w:rsidR="00D67A6A" w:rsidRDefault="0095781A" w:rsidP="00D67A6A">
      <w:pPr>
        <w:pStyle w:val="ConsPlusNormal"/>
        <w:ind w:firstLine="540"/>
      </w:pPr>
      <w:r>
        <w:t>2.7.3</w:t>
      </w:r>
      <w:r w:rsidR="002E7A35" w:rsidRPr="00D67A6A">
        <w:t xml:space="preserve"> иные документы, материалы, содержащие информацию, подтверждающую или опровергающую наличие нарушений требований законодательства Российской Федерации к эксплуатации зданий, сооружений, в том числе повлекших возникновение аварийных ситуаций в зданиях, сооружениях или возникновение угрозы разрушения зданий.</w:t>
      </w:r>
    </w:p>
    <w:p w14:paraId="566B1991" w14:textId="77777777" w:rsidR="00D67A6A" w:rsidRDefault="002E7A35" w:rsidP="00D67A6A">
      <w:pPr>
        <w:pStyle w:val="ConsPlusNormal"/>
        <w:ind w:firstLine="540"/>
      </w:pPr>
      <w:r w:rsidRPr="00D67A6A">
        <w:lastRenderedPageBreak/>
        <w:t xml:space="preserve">2.8. Акт осмотра составляется не позднее десяти рабочих дней со дня проведения осмотра в трех экземплярах, один из которых с приложенными к нему документами направляется заказным почтовым отправлением с уведомлением о вручении либо вручается </w:t>
      </w:r>
      <w:r w:rsidR="0009164D">
        <w:t>п</w:t>
      </w:r>
      <w:r w:rsidR="002E297E" w:rsidRPr="00D67A6A">
        <w:t>равообладателю</w:t>
      </w:r>
      <w:r w:rsidRPr="00D67A6A">
        <w:t xml:space="preserve"> здания, сооружения под роспись, второй направляется по почте либо вручается лично заявителю, третий хранится в администрации.</w:t>
      </w:r>
    </w:p>
    <w:p w14:paraId="65C0C68C" w14:textId="77777777" w:rsidR="007B194A" w:rsidRDefault="007B194A" w:rsidP="00D67A6A">
      <w:pPr>
        <w:pStyle w:val="ConsPlusNormal"/>
        <w:ind w:firstLine="540"/>
      </w:pPr>
      <w:r w:rsidRPr="007B194A">
        <w:t xml:space="preserve">Правообладатель зданий, сооружений самостоятельно </w:t>
      </w:r>
      <w:r>
        <w:t>вручает или направляет акт</w:t>
      </w:r>
      <w:r w:rsidRPr="007B194A">
        <w:t xml:space="preserve"> осмотра привлекаемы</w:t>
      </w:r>
      <w:r>
        <w:t>м</w:t>
      </w:r>
      <w:r w:rsidRPr="007B194A">
        <w:t xml:space="preserve"> лиц</w:t>
      </w:r>
      <w:r>
        <w:t>ам.</w:t>
      </w:r>
    </w:p>
    <w:p w14:paraId="2F8DDC8D" w14:textId="77777777" w:rsidR="00D67A6A" w:rsidRPr="002123AE" w:rsidRDefault="002E7A35" w:rsidP="00D67A6A">
      <w:pPr>
        <w:pStyle w:val="ConsPlusNormal"/>
        <w:ind w:firstLine="540"/>
      </w:pPr>
      <w:r w:rsidRPr="00D67A6A">
        <w:t xml:space="preserve">2.9. В случае обнаружения нарушений требований законодательства Российской Федерации к эксплуатации зданий, сооружений, в том числе </w:t>
      </w:r>
      <w:r w:rsidRPr="002123AE">
        <w:t xml:space="preserve">повлекших возникновение аварийных ситуаций в зданиях, сооружениях или возникновение угрозы разрушения зданий, сооружений, </w:t>
      </w:r>
      <w:r w:rsidR="002F0393" w:rsidRPr="002123AE">
        <w:t>правообладателям</w:t>
      </w:r>
      <w:r w:rsidR="00574D4A" w:rsidRPr="002123AE">
        <w:t xml:space="preserve"> зданий, сооружений</w:t>
      </w:r>
      <w:r w:rsidR="002C019F" w:rsidRPr="002123AE">
        <w:t xml:space="preserve">, </w:t>
      </w:r>
      <w:r w:rsidRPr="002123AE">
        <w:t xml:space="preserve">их уполномоченным представителям, присутствовавшим при проведении осмотра, выдаются </w:t>
      </w:r>
      <w:hyperlink w:anchor="P221">
        <w:r w:rsidRPr="002123AE">
          <w:t>рекомендации</w:t>
        </w:r>
      </w:hyperlink>
      <w:r w:rsidRPr="002123AE">
        <w:t xml:space="preserve"> </w:t>
      </w:r>
      <w:r w:rsidR="004D1A4C" w:rsidRPr="002123AE">
        <w:t>об устранении выявленных нарушений</w:t>
      </w:r>
      <w:r w:rsidRPr="002123AE">
        <w:t xml:space="preserve"> по форме согласно приложению 2 к настоящему Порядку с указанием срок</w:t>
      </w:r>
      <w:r w:rsidR="0078494C" w:rsidRPr="002123AE">
        <w:t>ов</w:t>
      </w:r>
      <w:r w:rsidRPr="002123AE">
        <w:t xml:space="preserve"> устранения выявленных нарушений и срока</w:t>
      </w:r>
      <w:r w:rsidR="004D1A4C" w:rsidRPr="002123AE">
        <w:t>х</w:t>
      </w:r>
      <w:r w:rsidRPr="002123AE">
        <w:t xml:space="preserve"> проведения повторного осмотра здания, сооружения. Сроки устранения выявленных нарушений указываются в зависимости от выявленных нарушений с учетом </w:t>
      </w:r>
      <w:r w:rsidR="00783AEB" w:rsidRPr="002123AE">
        <w:t xml:space="preserve">мнения </w:t>
      </w:r>
      <w:r w:rsidR="0081530F" w:rsidRPr="002123AE">
        <w:t>правообладателей</w:t>
      </w:r>
      <w:r w:rsidRPr="002123AE">
        <w:t xml:space="preserve"> зданий, сооружений</w:t>
      </w:r>
      <w:r w:rsidR="0081530F" w:rsidRPr="002123AE">
        <w:t xml:space="preserve"> и</w:t>
      </w:r>
      <w:r w:rsidR="00BD0BE0" w:rsidRPr="002123AE">
        <w:t xml:space="preserve"> </w:t>
      </w:r>
      <w:r w:rsidR="0081530F" w:rsidRPr="002123AE">
        <w:t>(</w:t>
      </w:r>
      <w:r w:rsidR="002C019F" w:rsidRPr="002123AE">
        <w:t>или</w:t>
      </w:r>
      <w:r w:rsidR="0081530F" w:rsidRPr="002123AE">
        <w:t>)</w:t>
      </w:r>
      <w:r w:rsidR="002C019F" w:rsidRPr="002123AE">
        <w:t xml:space="preserve"> </w:t>
      </w:r>
      <w:r w:rsidR="00BD0BE0" w:rsidRPr="002123AE">
        <w:t>их уполномоченных представителей</w:t>
      </w:r>
      <w:r w:rsidRPr="002123AE">
        <w:t>.</w:t>
      </w:r>
    </w:p>
    <w:p w14:paraId="7052D214" w14:textId="77777777" w:rsidR="00D67A6A" w:rsidRPr="002123AE" w:rsidRDefault="002E7A35" w:rsidP="00D67A6A">
      <w:pPr>
        <w:pStyle w:val="ConsPlusNormal"/>
        <w:ind w:firstLine="540"/>
      </w:pPr>
      <w:r w:rsidRPr="002123AE">
        <w:t xml:space="preserve">Рекомендации с указанием сроков устранения выявленных нарушений подготавливаются после подписания акта осмотра здания, сооружения и выдаются </w:t>
      </w:r>
      <w:r w:rsidR="00A64A32" w:rsidRPr="002123AE">
        <w:t>правообладателя</w:t>
      </w:r>
      <w:r w:rsidR="00A72304" w:rsidRPr="002123AE">
        <w:t>м</w:t>
      </w:r>
      <w:r w:rsidR="002E297E" w:rsidRPr="002123AE">
        <w:t xml:space="preserve"> зданий, сооружений, </w:t>
      </w:r>
      <w:r w:rsidRPr="002123AE">
        <w:t>либо их уполномоченным представителям в срок не позднее десяти рабочих дней со дня подписания акта осмотра членами Комиссии.</w:t>
      </w:r>
    </w:p>
    <w:p w14:paraId="345246B2" w14:textId="77777777" w:rsidR="00CB7D4E" w:rsidRPr="002123AE" w:rsidRDefault="00CB7D4E" w:rsidP="00D67A6A">
      <w:pPr>
        <w:pStyle w:val="ConsPlusNormal"/>
        <w:ind w:firstLine="540"/>
      </w:pPr>
      <w:r w:rsidRPr="002123AE">
        <w:t xml:space="preserve">Правообладатель зданий, сооружений самостоятельно уведомляют о поступивших рекомендациях </w:t>
      </w:r>
      <w:r w:rsidR="00783AEB" w:rsidRPr="002123AE">
        <w:t>привле</w:t>
      </w:r>
      <w:r w:rsidR="007B194A">
        <w:t>каемых</w:t>
      </w:r>
      <w:r w:rsidR="00783AEB" w:rsidRPr="002123AE">
        <w:t xml:space="preserve"> лиц.</w:t>
      </w:r>
    </w:p>
    <w:p w14:paraId="536EF733" w14:textId="77777777" w:rsidR="00D67A6A" w:rsidRDefault="002E7A35" w:rsidP="00D67A6A">
      <w:pPr>
        <w:pStyle w:val="ConsPlusNormal"/>
        <w:ind w:firstLine="540"/>
      </w:pPr>
      <w:r w:rsidRPr="002123AE">
        <w:t>2.10. По результатам проведенного осмотра в случае выявления нарушения требований законодательства Российской Ф</w:t>
      </w:r>
      <w:r w:rsidRPr="00D67A6A">
        <w:t>едерации к эксплуатации зданий, сооружений, в том числе повлекших возникновение аварийных ситуаций в зданиях, сооружениях или возникновение угрозы разрушения зданий, сооружений, назначается повторный осмотр здания, сооружения. Предметом повторного осмотра является проверка выполнения рекомендаций предыдущего осмотра.</w:t>
      </w:r>
    </w:p>
    <w:p w14:paraId="630E45E1" w14:textId="77777777" w:rsidR="00D67A6A" w:rsidRPr="002123AE" w:rsidRDefault="002E7A35" w:rsidP="00D67A6A">
      <w:pPr>
        <w:pStyle w:val="ConsPlusNormal"/>
        <w:ind w:firstLine="540"/>
      </w:pPr>
      <w:r w:rsidRPr="00D67A6A">
        <w:t xml:space="preserve">При повторном осмотре в случае обнаружения нарушения требований, ответственность за которые </w:t>
      </w:r>
      <w:r w:rsidRPr="002123AE">
        <w:t xml:space="preserve">предусмотрена </w:t>
      </w:r>
      <w:hyperlink r:id="rId9">
        <w:r w:rsidRPr="002123AE">
          <w:t>Кодексом</w:t>
        </w:r>
      </w:hyperlink>
      <w:r w:rsidRPr="002123AE">
        <w:t xml:space="preserve"> Российской Федерации об административных правонарушениях </w:t>
      </w:r>
      <w:r w:rsidR="009D0316" w:rsidRPr="002123AE">
        <w:t xml:space="preserve">(КоАП РФ) </w:t>
      </w:r>
      <w:r w:rsidRPr="002123AE">
        <w:t xml:space="preserve">или </w:t>
      </w:r>
      <w:hyperlink r:id="rId10">
        <w:r w:rsidR="009D0316" w:rsidRPr="002123AE">
          <w:t>Законом</w:t>
        </w:r>
      </w:hyperlink>
      <w:r w:rsidR="009D0316" w:rsidRPr="002123AE">
        <w:t xml:space="preserve"> Пермского края от 6 апреля 2015 г. № 460-ПК «Об административных правонарушениях в Пермском крае» (далее – Закон № 460-ПК)</w:t>
      </w:r>
      <w:r w:rsidR="00003ACB" w:rsidRPr="002123AE">
        <w:t xml:space="preserve">, </w:t>
      </w:r>
      <w:r w:rsidR="00D8347B" w:rsidRPr="002123AE">
        <w:t>а</w:t>
      </w:r>
      <w:r w:rsidRPr="002123AE">
        <w:t xml:space="preserve">дминистрация </w:t>
      </w:r>
      <w:r w:rsidR="008A02E6" w:rsidRPr="002123AE">
        <w:t xml:space="preserve">в течение пяти рабочих дней со дня составления акта осмотра </w:t>
      </w:r>
      <w:r w:rsidRPr="002123AE">
        <w:t xml:space="preserve">передает материалы о </w:t>
      </w:r>
      <w:r w:rsidRPr="002123AE">
        <w:lastRenderedPageBreak/>
        <w:t xml:space="preserve">выявленных нарушениях в </w:t>
      </w:r>
      <w:r w:rsidR="00D8347B" w:rsidRPr="002123AE">
        <w:t>адрес органов, должностных лиц,</w:t>
      </w:r>
      <w:r w:rsidRPr="002123AE">
        <w:t xml:space="preserve"> уполномоче</w:t>
      </w:r>
      <w:r w:rsidR="003D5323" w:rsidRPr="002123AE">
        <w:t>н</w:t>
      </w:r>
      <w:r w:rsidRPr="002123AE">
        <w:t>ны</w:t>
      </w:r>
      <w:r w:rsidR="00D8347B" w:rsidRPr="002123AE">
        <w:t>х</w:t>
      </w:r>
      <w:r w:rsidRPr="002123AE">
        <w:t xml:space="preserve"> в соответствии с </w:t>
      </w:r>
      <w:r w:rsidR="009D0316" w:rsidRPr="002123AE">
        <w:t>КоАП РФ</w:t>
      </w:r>
      <w:r w:rsidR="00573F12" w:rsidRPr="002123AE">
        <w:t>, Законом № 460-ПК</w:t>
      </w:r>
      <w:r w:rsidR="001B5791" w:rsidRPr="002123AE">
        <w:t xml:space="preserve">, </w:t>
      </w:r>
      <w:r w:rsidR="009D0316" w:rsidRPr="002123AE">
        <w:t xml:space="preserve">муниципальным </w:t>
      </w:r>
      <w:r w:rsidRPr="002123AE">
        <w:t xml:space="preserve">правовым </w:t>
      </w:r>
      <w:r w:rsidR="00361C69" w:rsidRPr="002123AE">
        <w:t>актом</w:t>
      </w:r>
      <w:r w:rsidR="00003ACB" w:rsidRPr="002123AE">
        <w:t xml:space="preserve"> </w:t>
      </w:r>
      <w:r w:rsidR="00D8347B" w:rsidRPr="002123AE">
        <w:t>а</w:t>
      </w:r>
      <w:r w:rsidRPr="002123AE">
        <w:t xml:space="preserve">дминистрации составлять протоколы об административных правонарушениях, либо </w:t>
      </w:r>
      <w:r w:rsidR="003D5323" w:rsidRPr="002123AE">
        <w:t xml:space="preserve">направляет </w:t>
      </w:r>
      <w:r w:rsidRPr="002123AE">
        <w:t>в суд в порядке, предусмотренном законодательством Российской Федерации</w:t>
      </w:r>
      <w:r w:rsidR="003D5323" w:rsidRPr="002123AE">
        <w:t>, заявление</w:t>
      </w:r>
      <w:r w:rsidRPr="002123AE">
        <w:t xml:space="preserve"> о приостановлении или прекращении эксплуатации зданий, сооружений.</w:t>
      </w:r>
    </w:p>
    <w:p w14:paraId="359BA739" w14:textId="77777777" w:rsidR="00D67A6A" w:rsidRPr="0091102A" w:rsidRDefault="002E7A35" w:rsidP="00D67A6A">
      <w:pPr>
        <w:pStyle w:val="ConsPlusNormal"/>
        <w:ind w:firstLine="540"/>
      </w:pPr>
      <w:r w:rsidRPr="002123AE">
        <w:t>2.11. Документы, составленные по результатам осмотров, содержащие сведения, составляющие коммерческую или иную</w:t>
      </w:r>
      <w:r w:rsidRPr="0091102A">
        <w:t xml:space="preserve"> охраняемую законом тайну, оформляются с соблюдением требований, предусмотренных законодательством.</w:t>
      </w:r>
    </w:p>
    <w:p w14:paraId="2F6B116C" w14:textId="77777777" w:rsidR="002E7A35" w:rsidRPr="0091102A" w:rsidRDefault="002E7A35" w:rsidP="00D67A6A">
      <w:pPr>
        <w:pStyle w:val="ConsPlusNormal"/>
        <w:ind w:firstLine="540"/>
      </w:pPr>
      <w:r w:rsidRPr="0091102A">
        <w:t xml:space="preserve">2.12. Комиссией регистрируются проведенные осмотры в </w:t>
      </w:r>
      <w:hyperlink w:anchor="P286">
        <w:r w:rsidRPr="0091102A">
          <w:t>журнале</w:t>
        </w:r>
      </w:hyperlink>
      <w:r w:rsidRPr="0091102A">
        <w:t xml:space="preserve"> учета </w:t>
      </w:r>
      <w:r w:rsidR="00B027CF" w:rsidRPr="0091102A">
        <w:t>осмотров</w:t>
      </w:r>
      <w:r w:rsidRPr="0091102A">
        <w:t>, который ведется по форме согласно приложению 3 к настоящему Порядку.</w:t>
      </w:r>
    </w:p>
    <w:p w14:paraId="39881C4C" w14:textId="77777777" w:rsidR="002E7A35" w:rsidRPr="00D67A6A" w:rsidRDefault="002E7A35" w:rsidP="008C7BD8">
      <w:pPr>
        <w:pStyle w:val="ConsPlusNormal"/>
        <w:spacing w:before="240" w:after="240" w:line="240" w:lineRule="exact"/>
        <w:jc w:val="center"/>
        <w:outlineLvl w:val="1"/>
        <w:rPr>
          <w:b/>
        </w:rPr>
      </w:pPr>
      <w:r w:rsidRPr="0091102A">
        <w:rPr>
          <w:b/>
        </w:rPr>
        <w:t xml:space="preserve">III. Права и обязанности должностных лиц, </w:t>
      </w:r>
      <w:r w:rsidR="00804D6A" w:rsidRPr="0091102A">
        <w:rPr>
          <w:b/>
        </w:rPr>
        <w:t>осуществляющих</w:t>
      </w:r>
      <w:r w:rsidRPr="0091102A">
        <w:rPr>
          <w:b/>
        </w:rPr>
        <w:t xml:space="preserve"> осмотр</w:t>
      </w:r>
      <w:r w:rsidR="003D5323" w:rsidRPr="0091102A">
        <w:rPr>
          <w:b/>
        </w:rPr>
        <w:t xml:space="preserve"> </w:t>
      </w:r>
      <w:r w:rsidRPr="0091102A">
        <w:rPr>
          <w:b/>
        </w:rPr>
        <w:t>зданий и сооружений</w:t>
      </w:r>
    </w:p>
    <w:p w14:paraId="35B27510" w14:textId="77777777" w:rsidR="00D67A6A" w:rsidRDefault="002E7A35" w:rsidP="00D67A6A">
      <w:pPr>
        <w:pStyle w:val="ConsPlusNormal"/>
        <w:ind w:firstLine="540"/>
      </w:pPr>
      <w:r w:rsidRPr="00D67A6A">
        <w:t xml:space="preserve">3.1. При осуществлении осмотров зданий, сооружений </w:t>
      </w:r>
      <w:r w:rsidR="008C7BD8">
        <w:t>члены</w:t>
      </w:r>
      <w:r w:rsidR="002E297E" w:rsidRPr="00D67A6A">
        <w:t xml:space="preserve"> Комиссии </w:t>
      </w:r>
      <w:r w:rsidRPr="00D67A6A">
        <w:t>имеют право:</w:t>
      </w:r>
    </w:p>
    <w:p w14:paraId="1A41BE68" w14:textId="77777777" w:rsidR="00D67A6A" w:rsidRDefault="0095781A" w:rsidP="00D67A6A">
      <w:pPr>
        <w:pStyle w:val="ConsPlusNormal"/>
        <w:ind w:firstLine="540"/>
      </w:pPr>
      <w:r>
        <w:t>3.1.1</w:t>
      </w:r>
      <w:r w:rsidR="002E7A35" w:rsidRPr="00D67A6A">
        <w:t xml:space="preserve"> осматривать здания, сооружения и знакомиться с документами, связанными с целями, задачами и предметом осмотра;</w:t>
      </w:r>
    </w:p>
    <w:p w14:paraId="67325C38" w14:textId="77777777" w:rsidR="00D67A6A" w:rsidRDefault="0095781A" w:rsidP="00D67A6A">
      <w:pPr>
        <w:pStyle w:val="ConsPlusNormal"/>
        <w:ind w:firstLine="540"/>
      </w:pPr>
      <w:r>
        <w:t>3.1.2</w:t>
      </w:r>
      <w:r w:rsidR="002E7A35" w:rsidRPr="00D67A6A">
        <w:t xml:space="preserve"> запрашивать и получать сведения и материалы об использовании и состоянии зданий и сооружений, необходимые для осуществления их осмотров и подготовки рекомендаций о мерах по устранению выявленных нарушений;</w:t>
      </w:r>
    </w:p>
    <w:p w14:paraId="1208B247" w14:textId="77777777" w:rsidR="00D67A6A" w:rsidRDefault="0095781A" w:rsidP="00D67A6A">
      <w:pPr>
        <w:pStyle w:val="ConsPlusNormal"/>
        <w:ind w:firstLine="540"/>
      </w:pPr>
      <w:r>
        <w:t>3.1.3</w:t>
      </w:r>
      <w:r w:rsidR="002E7A35" w:rsidRPr="00D67A6A">
        <w:t xml:space="preserve"> обращаться в правоохранительные, контрольные, надзорные и иные органы за оказанием содействия в предотвращении и (или) пресечении действий, препятствующих осуществлению осмотров зданий, сооружений, а также в установлении лиц, виновных в нарушении требований законодательства Российской Федерации к эксплуатации зданий, сооружений,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14:paraId="72AC10C7" w14:textId="77777777" w:rsidR="00D67A6A" w:rsidRDefault="0095781A" w:rsidP="00D67A6A">
      <w:pPr>
        <w:pStyle w:val="ConsPlusNormal"/>
        <w:ind w:firstLine="540"/>
      </w:pPr>
      <w:r>
        <w:t>3.1.4</w:t>
      </w:r>
      <w:r w:rsidR="002E7A35" w:rsidRPr="00D67A6A">
        <w:t xml:space="preserve"> привлекать к осмотру зданий и сооружений экспертов и экспертные организации;</w:t>
      </w:r>
    </w:p>
    <w:p w14:paraId="4E0C8AF8" w14:textId="77777777" w:rsidR="00D67A6A" w:rsidRDefault="0095781A" w:rsidP="00D67A6A">
      <w:pPr>
        <w:pStyle w:val="ConsPlusNormal"/>
        <w:ind w:firstLine="540"/>
      </w:pPr>
      <w:r>
        <w:t>3.1.5</w:t>
      </w:r>
      <w:r w:rsidR="002E7A35" w:rsidRPr="00D67A6A">
        <w:t xml:space="preserve"> обжаловать действия (бездействие) физических и юридических лиц, повлекшие за собой нарушение прав, а также препятствующие исполнению ими должностных обязанностей;</w:t>
      </w:r>
    </w:p>
    <w:p w14:paraId="523C1C7E" w14:textId="77777777" w:rsidR="00D67A6A" w:rsidRDefault="002E7A35" w:rsidP="00D67A6A">
      <w:pPr>
        <w:pStyle w:val="ConsPlusNormal"/>
        <w:ind w:firstLine="540"/>
      </w:pPr>
      <w:r w:rsidRPr="00D67A6A">
        <w:t xml:space="preserve">3.2. </w:t>
      </w:r>
      <w:r w:rsidR="00340109">
        <w:t>Члены</w:t>
      </w:r>
      <w:r w:rsidR="002E297E" w:rsidRPr="00D67A6A">
        <w:t xml:space="preserve"> Комиссии</w:t>
      </w:r>
      <w:r w:rsidRPr="00D67A6A">
        <w:t xml:space="preserve"> обязаны:</w:t>
      </w:r>
    </w:p>
    <w:p w14:paraId="671DE3CA" w14:textId="77777777" w:rsidR="00D67A6A" w:rsidRDefault="0095781A" w:rsidP="00D67A6A">
      <w:pPr>
        <w:pStyle w:val="ConsPlusNormal"/>
        <w:ind w:firstLine="540"/>
      </w:pPr>
      <w:r>
        <w:t>3.2.1</w:t>
      </w:r>
      <w:r w:rsidR="002E7A35" w:rsidRPr="00D67A6A">
        <w:t xml:space="preserve"> выявлять нарушения требований законодательства Российской Федерации к эксплуатации зданий, сооружений, в том числе повлекшие </w:t>
      </w:r>
      <w:r w:rsidR="002E7A35" w:rsidRPr="00D67A6A">
        <w:lastRenderedPageBreak/>
        <w:t>возникновение аварийных ситуаций в зданиях, сооружениях или возникновение угрозы разрушения зданий, сооружений;</w:t>
      </w:r>
    </w:p>
    <w:p w14:paraId="00B8AA4F" w14:textId="77777777" w:rsidR="00D67A6A" w:rsidRDefault="0095781A" w:rsidP="00D67A6A">
      <w:pPr>
        <w:pStyle w:val="ConsPlusNormal"/>
        <w:ind w:firstLine="540"/>
      </w:pPr>
      <w:r>
        <w:t>3.2.2</w:t>
      </w:r>
      <w:r w:rsidR="002E7A35" w:rsidRPr="00D67A6A">
        <w:t xml:space="preserve"> принимать в пределах своих полномочий необходимые меры к устранению и недопущению нарушений требований законодательства Российской Федерации к эксплуатации зданий, сооружений, в том числе повлекшие возникновение аварийных ситуаций в зданиях, сооружениях или возникновение угрозы разрушения зданий, сооружений, в том числе проводить профилактическую работу по устранению обстоятельств, способствующих совершению таких нарушений;</w:t>
      </w:r>
    </w:p>
    <w:p w14:paraId="476A37B8" w14:textId="77777777" w:rsidR="00D67A6A" w:rsidRDefault="0095781A" w:rsidP="00D67A6A">
      <w:pPr>
        <w:pStyle w:val="ConsPlusNormal"/>
        <w:ind w:firstLine="540"/>
      </w:pPr>
      <w:r>
        <w:t>3.2.3</w:t>
      </w:r>
      <w:r w:rsidR="002E7A35" w:rsidRPr="00D67A6A">
        <w:t xml:space="preserve"> рассматривать поступившие обращения органов государственной власти, органов местного самоуправления, физических и юридических лиц, содержащие сведения о нарушениях требований законодательства Российской Федерации к эксплуатации зданий, сооружений,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14:paraId="50E86F53" w14:textId="77777777" w:rsidR="00D67A6A" w:rsidRDefault="0095781A" w:rsidP="00D67A6A">
      <w:pPr>
        <w:pStyle w:val="ConsPlusNormal"/>
        <w:ind w:firstLine="540"/>
      </w:pPr>
      <w:r>
        <w:t>3.2.4</w:t>
      </w:r>
      <w:r w:rsidR="002E7A35" w:rsidRPr="00D67A6A">
        <w:t xml:space="preserve"> соблюдать законодательство при осуществлении мероприятий по осмотру зданий, сооружений;</w:t>
      </w:r>
    </w:p>
    <w:p w14:paraId="0003B486" w14:textId="77777777" w:rsidR="00D67A6A" w:rsidRPr="0091102A" w:rsidRDefault="0095781A" w:rsidP="00D67A6A">
      <w:pPr>
        <w:pStyle w:val="ConsPlusNormal"/>
        <w:ind w:firstLine="540"/>
      </w:pPr>
      <w:r w:rsidRPr="0091102A">
        <w:t>3.2.5</w:t>
      </w:r>
      <w:r w:rsidR="002E7A35" w:rsidRPr="0091102A">
        <w:t xml:space="preserve"> соблюдать сроки уведомления </w:t>
      </w:r>
      <w:r w:rsidR="00804D6A" w:rsidRPr="0091102A">
        <w:t>правообладателей зданий, сооружений, их уполномоченных представителей</w:t>
      </w:r>
      <w:r w:rsidR="002E7A35" w:rsidRPr="0091102A">
        <w:t xml:space="preserve"> о проведении осмотров, сроки проведения осмотров;</w:t>
      </w:r>
    </w:p>
    <w:p w14:paraId="29312557" w14:textId="77777777" w:rsidR="00D67A6A" w:rsidRPr="0091102A" w:rsidRDefault="0095781A" w:rsidP="00D67A6A">
      <w:pPr>
        <w:pStyle w:val="ConsPlusNormal"/>
        <w:ind w:firstLine="540"/>
      </w:pPr>
      <w:r w:rsidRPr="0091102A">
        <w:t>3.2.6</w:t>
      </w:r>
      <w:r w:rsidR="002E7A35" w:rsidRPr="0091102A">
        <w:t xml:space="preserve"> не </w:t>
      </w:r>
      <w:r w:rsidR="002E7A35" w:rsidRPr="002123AE">
        <w:t xml:space="preserve">препятствовать </w:t>
      </w:r>
      <w:r w:rsidR="00597EA2" w:rsidRPr="002123AE">
        <w:t>правообладателям</w:t>
      </w:r>
      <w:r w:rsidR="002E297E" w:rsidRPr="002123AE">
        <w:t xml:space="preserve"> зданий, сооружений</w:t>
      </w:r>
      <w:r w:rsidR="002E7A35" w:rsidRPr="002123AE">
        <w:t>, их уполномоченным представителям</w:t>
      </w:r>
      <w:r w:rsidR="00BC32D8">
        <w:t xml:space="preserve">, привлекаемым </w:t>
      </w:r>
      <w:r w:rsidR="00597EA2" w:rsidRPr="002123AE">
        <w:t>лицам</w:t>
      </w:r>
      <w:r w:rsidR="002E7A35" w:rsidRPr="002123AE">
        <w:t xml:space="preserve"> присутствовать при проведении осмотра, давать разъяснения по вопросам, относящимся к объекту осмотра, и предоставлять таким лицам информацию и документы, относящиеся к объекту осмотра;</w:t>
      </w:r>
    </w:p>
    <w:p w14:paraId="5D7237F9" w14:textId="77777777" w:rsidR="00D67A6A" w:rsidRDefault="0095781A" w:rsidP="00D67A6A">
      <w:pPr>
        <w:pStyle w:val="ConsPlusNormal"/>
        <w:ind w:firstLine="540"/>
      </w:pPr>
      <w:r w:rsidRPr="0091102A">
        <w:t>3.2.7</w:t>
      </w:r>
      <w:r w:rsidR="002E7A35" w:rsidRPr="0091102A">
        <w:t xml:space="preserve"> составлять по результатам осмотров акты осмотра и выдавать рекомендации об устранении выявленных нарушений с обязательным ознакомлением с ними </w:t>
      </w:r>
      <w:r w:rsidR="006C436E" w:rsidRPr="0091102A">
        <w:t xml:space="preserve">правообладателей зданий, сооружений </w:t>
      </w:r>
      <w:r w:rsidR="002E7A35" w:rsidRPr="0091102A">
        <w:t>или их уполномоченных представителей;</w:t>
      </w:r>
    </w:p>
    <w:p w14:paraId="01DA2A0F" w14:textId="77777777" w:rsidR="00D67A6A" w:rsidRPr="0091102A" w:rsidRDefault="0095781A" w:rsidP="00D67A6A">
      <w:pPr>
        <w:pStyle w:val="ConsPlusNormal"/>
        <w:ind w:firstLine="540"/>
      </w:pPr>
      <w:r>
        <w:t>3.2.8</w:t>
      </w:r>
      <w:r w:rsidR="002E7A35" w:rsidRPr="00D67A6A">
        <w:t xml:space="preserve"> доказывать обоснованность своих действий и решений при их </w:t>
      </w:r>
      <w:r w:rsidR="002E7A35" w:rsidRPr="0091102A">
        <w:t xml:space="preserve">обжаловании </w:t>
      </w:r>
      <w:r w:rsidR="003C5515">
        <w:t>правообладателями зданий, сооружений</w:t>
      </w:r>
      <w:r w:rsidR="002E7A35" w:rsidRPr="0091102A">
        <w:t>;</w:t>
      </w:r>
    </w:p>
    <w:p w14:paraId="298C2E1C" w14:textId="77777777" w:rsidR="00D67A6A" w:rsidRPr="0091102A" w:rsidRDefault="0095781A" w:rsidP="00D67A6A">
      <w:pPr>
        <w:pStyle w:val="ConsPlusNormal"/>
        <w:ind w:firstLine="540"/>
      </w:pPr>
      <w:r w:rsidRPr="0091102A">
        <w:t>3.2.9</w:t>
      </w:r>
      <w:r w:rsidR="002E7A35" w:rsidRPr="0091102A">
        <w:t xml:space="preserve"> осуществлять мониторинг исполнения рекомендаций об устранении выявленных нарушений;</w:t>
      </w:r>
    </w:p>
    <w:p w14:paraId="01D1A58B" w14:textId="77777777" w:rsidR="00D67A6A" w:rsidRPr="0091102A" w:rsidRDefault="0095781A" w:rsidP="00D67A6A">
      <w:pPr>
        <w:pStyle w:val="ConsPlusNormal"/>
        <w:ind w:firstLine="540"/>
      </w:pPr>
      <w:r w:rsidRPr="0091102A">
        <w:t>3.2.10</w:t>
      </w:r>
      <w:r w:rsidR="002E7A35" w:rsidRPr="0091102A">
        <w:t xml:space="preserve"> осуществлять запись о проведенных осмотрах в журнале учета осмотров.</w:t>
      </w:r>
    </w:p>
    <w:p w14:paraId="62C886E8" w14:textId="77777777" w:rsidR="00D67A6A" w:rsidRDefault="0095781A" w:rsidP="00D67A6A">
      <w:pPr>
        <w:pStyle w:val="ConsPlusNormal"/>
        <w:ind w:firstLine="540"/>
      </w:pPr>
      <w:r w:rsidRPr="0091102A">
        <w:t>3.2.11</w:t>
      </w:r>
      <w:r w:rsidR="005A4B0B" w:rsidRPr="0091102A">
        <w:t xml:space="preserve"> направлять </w:t>
      </w:r>
      <w:r w:rsidR="004D293E" w:rsidRPr="0091102A">
        <w:t>правообладател</w:t>
      </w:r>
      <w:r w:rsidR="00AE3816">
        <w:t>ям</w:t>
      </w:r>
      <w:r w:rsidR="004D293E" w:rsidRPr="0091102A">
        <w:t xml:space="preserve"> зданий, сооружений, их уполномоченным представителям </w:t>
      </w:r>
      <w:r w:rsidR="005A4B0B" w:rsidRPr="0091102A">
        <w:t>рекомендации о мерах по устранению выявленных нарушений.</w:t>
      </w:r>
    </w:p>
    <w:p w14:paraId="41EC6214" w14:textId="77777777" w:rsidR="00D67A6A" w:rsidRDefault="002E7A35" w:rsidP="00D67A6A">
      <w:pPr>
        <w:pStyle w:val="ConsPlusNormal"/>
        <w:ind w:firstLine="540"/>
      </w:pPr>
      <w:r w:rsidRPr="00D67A6A">
        <w:t xml:space="preserve">3.3. </w:t>
      </w:r>
      <w:r w:rsidR="00E10992">
        <w:t>Члены</w:t>
      </w:r>
      <w:r w:rsidR="002E297E" w:rsidRPr="00D67A6A">
        <w:t xml:space="preserve"> Комиссии</w:t>
      </w:r>
      <w:r w:rsidRPr="00D67A6A">
        <w:t xml:space="preserve"> несут персональную ответственность:</w:t>
      </w:r>
    </w:p>
    <w:p w14:paraId="247B640C" w14:textId="77777777" w:rsidR="00D67A6A" w:rsidRDefault="0095781A" w:rsidP="00D67A6A">
      <w:pPr>
        <w:pStyle w:val="ConsPlusNormal"/>
        <w:ind w:firstLine="540"/>
      </w:pPr>
      <w:r>
        <w:t>3.3.1</w:t>
      </w:r>
      <w:r w:rsidR="002E7A35" w:rsidRPr="00D67A6A">
        <w:t xml:space="preserve"> за совершение неправомерных действий (бездействия), связанных с </w:t>
      </w:r>
      <w:r w:rsidR="002E7A35" w:rsidRPr="00D67A6A">
        <w:lastRenderedPageBreak/>
        <w:t>выполнением обязанностей, предусмотренных настоящим Порядком;</w:t>
      </w:r>
    </w:p>
    <w:p w14:paraId="2CB9DE7A" w14:textId="77777777" w:rsidR="00D67A6A" w:rsidRDefault="0095781A" w:rsidP="00D67A6A">
      <w:pPr>
        <w:pStyle w:val="ConsPlusNormal"/>
        <w:ind w:firstLine="540"/>
      </w:pPr>
      <w:r>
        <w:t>3.3.2</w:t>
      </w:r>
      <w:r w:rsidR="002E7A35" w:rsidRPr="00D67A6A">
        <w:t xml:space="preserve"> за разглашение сведений, полученных в процессе осмотра, составляющих коммерческую и иную охраняемую законом тайну.</w:t>
      </w:r>
    </w:p>
    <w:p w14:paraId="7198B80C" w14:textId="77777777" w:rsidR="00D67A6A" w:rsidRPr="002123AE" w:rsidRDefault="002E7A35" w:rsidP="00D67A6A">
      <w:pPr>
        <w:pStyle w:val="ConsPlusNormal"/>
        <w:ind w:firstLine="540"/>
      </w:pPr>
      <w:r w:rsidRPr="002123AE">
        <w:t xml:space="preserve">3.4. </w:t>
      </w:r>
      <w:r w:rsidR="00AE3816" w:rsidRPr="002123AE">
        <w:t>Правообладатели</w:t>
      </w:r>
      <w:r w:rsidRPr="002123AE">
        <w:t xml:space="preserve"> зданий и сооружений, </w:t>
      </w:r>
      <w:r w:rsidR="007C75AC" w:rsidRPr="002123AE">
        <w:t>их уполномоченные представители</w:t>
      </w:r>
      <w:r w:rsidR="004E0CB8" w:rsidRPr="002123AE">
        <w:t>,</w:t>
      </w:r>
      <w:r w:rsidR="007C75AC" w:rsidRPr="002123AE">
        <w:t xml:space="preserve"> </w:t>
      </w:r>
      <w:r w:rsidRPr="002123AE">
        <w:t>имеют право:</w:t>
      </w:r>
    </w:p>
    <w:p w14:paraId="0AD99A60" w14:textId="77777777" w:rsidR="00D67A6A" w:rsidRPr="002123AE" w:rsidRDefault="0095781A" w:rsidP="00D67A6A">
      <w:pPr>
        <w:pStyle w:val="ConsPlusNormal"/>
        <w:ind w:firstLine="540"/>
      </w:pPr>
      <w:r w:rsidRPr="002123AE">
        <w:t>3.4.1</w:t>
      </w:r>
      <w:r w:rsidR="002E7A35" w:rsidRPr="002123AE">
        <w:t xml:space="preserve"> присутствовать при проведении мероприятий по осмотру зданий, сооружений и давать объяснения по вопросам, относящимся к объекту осмотра;</w:t>
      </w:r>
    </w:p>
    <w:p w14:paraId="59040BA5" w14:textId="77777777" w:rsidR="00D67A6A" w:rsidRPr="002123AE" w:rsidRDefault="0095781A" w:rsidP="00D67A6A">
      <w:pPr>
        <w:pStyle w:val="ConsPlusNormal"/>
        <w:ind w:firstLine="540"/>
      </w:pPr>
      <w:r w:rsidRPr="002123AE">
        <w:t>3.4.2</w:t>
      </w:r>
      <w:r w:rsidR="002E7A35" w:rsidRPr="002123AE">
        <w:t xml:space="preserve"> знакомиться с результатами осмотра и получать относящуюся к объекту осмотра информацию и документы;</w:t>
      </w:r>
    </w:p>
    <w:p w14:paraId="0B3FB0AE" w14:textId="77777777" w:rsidR="00D67A6A" w:rsidRPr="002123AE" w:rsidRDefault="0095781A" w:rsidP="00D67A6A">
      <w:pPr>
        <w:pStyle w:val="ConsPlusNormal"/>
        <w:ind w:firstLine="540"/>
      </w:pPr>
      <w:r w:rsidRPr="002123AE">
        <w:t>3.4.3</w:t>
      </w:r>
      <w:r w:rsidR="002E7A35" w:rsidRPr="002123AE">
        <w:t xml:space="preserve"> обжаловать действия (бездействие) должностных лиц и результаты осмотров.</w:t>
      </w:r>
    </w:p>
    <w:p w14:paraId="2569C0BB" w14:textId="77777777" w:rsidR="00D67A6A" w:rsidRPr="002123AE" w:rsidRDefault="002E7A35" w:rsidP="00D67A6A">
      <w:pPr>
        <w:pStyle w:val="ConsPlusNormal"/>
        <w:ind w:firstLine="540"/>
      </w:pPr>
      <w:r w:rsidRPr="002123AE">
        <w:t xml:space="preserve">3.5. </w:t>
      </w:r>
      <w:r w:rsidR="009B79EC" w:rsidRPr="002123AE">
        <w:t>Правообладатели</w:t>
      </w:r>
      <w:r w:rsidRPr="002123AE">
        <w:t xml:space="preserve"> зданий, сооружений</w:t>
      </w:r>
      <w:r w:rsidR="002C617B" w:rsidRPr="002123AE">
        <w:t>, их уполномоченные представители</w:t>
      </w:r>
      <w:r w:rsidRPr="002123AE">
        <w:t xml:space="preserve"> обязаны обеспечить </w:t>
      </w:r>
      <w:r w:rsidR="00957ACE" w:rsidRPr="002123AE">
        <w:t>членам</w:t>
      </w:r>
      <w:r w:rsidR="009B79EC" w:rsidRPr="002123AE">
        <w:t xml:space="preserve"> Комиссии</w:t>
      </w:r>
      <w:r w:rsidRPr="002123AE">
        <w:t xml:space="preserve"> доступ в осматриваемые здания и сооружения и представить документацию, необходимую для проведения осмотра.</w:t>
      </w:r>
    </w:p>
    <w:p w14:paraId="65137E47" w14:textId="77777777" w:rsidR="00957ACE" w:rsidRDefault="002E7A35" w:rsidP="00D67A6A">
      <w:pPr>
        <w:pStyle w:val="ConsPlusNormal"/>
        <w:ind w:firstLine="540"/>
      </w:pPr>
      <w:r w:rsidRPr="002123AE">
        <w:t xml:space="preserve">3.6. Воспрепятствование деятельности </w:t>
      </w:r>
      <w:r w:rsidR="00957ACE" w:rsidRPr="002123AE">
        <w:t>членов</w:t>
      </w:r>
      <w:r w:rsidR="009B79EC" w:rsidRPr="002123AE">
        <w:t xml:space="preserve"> Комиссии</w:t>
      </w:r>
      <w:r w:rsidRPr="002123AE">
        <w:t xml:space="preserve"> при исполнении обязанностей по осуществлению осмотра</w:t>
      </w:r>
      <w:r w:rsidRPr="00D67A6A">
        <w:t xml:space="preserve"> зданий и сооружений влечет за собой привлечение к ответственности в соответствии с действующим законодательством.</w:t>
      </w:r>
    </w:p>
    <w:p w14:paraId="37E05A69" w14:textId="77777777" w:rsidR="00957ACE" w:rsidRDefault="00957ACE">
      <w:pPr>
        <w:rPr>
          <w:rFonts w:eastAsia="Times New Roman" w:cs="Calibri"/>
          <w:szCs w:val="20"/>
          <w:lang w:eastAsia="ru-RU"/>
        </w:rPr>
      </w:pPr>
      <w:r>
        <w:br w:type="page"/>
      </w:r>
    </w:p>
    <w:p w14:paraId="34F94836" w14:textId="77777777" w:rsidR="002E7A35" w:rsidRPr="00D67A6A" w:rsidRDefault="009B79EC" w:rsidP="008B3652">
      <w:pPr>
        <w:pStyle w:val="ConsPlusNormal"/>
        <w:spacing w:line="240" w:lineRule="exact"/>
        <w:ind w:left="5670"/>
        <w:outlineLvl w:val="1"/>
      </w:pPr>
      <w:r w:rsidRPr="00D67A6A">
        <w:lastRenderedPageBreak/>
        <w:t>Прило</w:t>
      </w:r>
      <w:r w:rsidR="002E7A35" w:rsidRPr="00D67A6A">
        <w:t>жение 1</w:t>
      </w:r>
    </w:p>
    <w:p w14:paraId="5A53FFD4" w14:textId="77777777" w:rsidR="002E7A35" w:rsidRPr="00D67A6A" w:rsidRDefault="002E7A35" w:rsidP="008B3652">
      <w:pPr>
        <w:pStyle w:val="ConsPlusNormal"/>
        <w:spacing w:line="240" w:lineRule="exact"/>
        <w:ind w:left="5670"/>
      </w:pPr>
      <w:r w:rsidRPr="00D67A6A">
        <w:t>к Порядку</w:t>
      </w:r>
      <w:r w:rsidR="008B3652">
        <w:t xml:space="preserve"> </w:t>
      </w:r>
      <w:r w:rsidRPr="00D67A6A">
        <w:t>проведения осмотров зданий, сооружений</w:t>
      </w:r>
      <w:r w:rsidR="008B3652">
        <w:t xml:space="preserve"> </w:t>
      </w:r>
      <w:r w:rsidRPr="00D67A6A">
        <w:t>на предмет их технического состояния</w:t>
      </w:r>
      <w:r w:rsidR="008B3652">
        <w:t xml:space="preserve"> </w:t>
      </w:r>
      <w:r w:rsidRPr="00D67A6A">
        <w:t>и надлежащего технического обслуживания</w:t>
      </w:r>
      <w:r w:rsidR="008B3652">
        <w:t xml:space="preserve"> </w:t>
      </w:r>
      <w:r w:rsidR="009B79EC" w:rsidRPr="00D67A6A">
        <w:t>на территории Соликамского муниципального</w:t>
      </w:r>
      <w:r w:rsidRPr="00D67A6A">
        <w:t xml:space="preserve"> округа</w:t>
      </w:r>
    </w:p>
    <w:p w14:paraId="638A5B67" w14:textId="77777777" w:rsidR="002E7A35" w:rsidRPr="00D67A6A" w:rsidRDefault="002E7A35">
      <w:pPr>
        <w:pStyle w:val="ConsPlusNormal"/>
      </w:pPr>
    </w:p>
    <w:p w14:paraId="4DE17421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5D30FD8A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3B7B7205" w14:textId="77777777" w:rsidR="002E7A35" w:rsidRPr="00D67A6A" w:rsidRDefault="002E7A35">
      <w:pPr>
        <w:pStyle w:val="ConsPlusNonformat"/>
        <w:jc w:val="both"/>
      </w:pPr>
      <w:r w:rsidRPr="00D67A6A">
        <w:t xml:space="preserve">               (наименование органа, осуществляющего осмотр)</w:t>
      </w:r>
    </w:p>
    <w:p w14:paraId="09D21052" w14:textId="77777777" w:rsidR="002E7A35" w:rsidRPr="00D67A6A" w:rsidRDefault="002E7A35">
      <w:pPr>
        <w:pStyle w:val="ConsPlusNonformat"/>
        <w:jc w:val="both"/>
      </w:pPr>
    </w:p>
    <w:p w14:paraId="5AC8DFD9" w14:textId="77777777" w:rsidR="002E7A35" w:rsidRPr="00D67A6A" w:rsidRDefault="002E7A35">
      <w:pPr>
        <w:pStyle w:val="ConsPlusNonformat"/>
        <w:jc w:val="both"/>
      </w:pPr>
      <w:bookmarkStart w:id="0" w:name="P150"/>
      <w:bookmarkEnd w:id="0"/>
      <w:r w:rsidRPr="00D67A6A">
        <w:t xml:space="preserve">                                    АКТ</w:t>
      </w:r>
    </w:p>
    <w:p w14:paraId="67405B4D" w14:textId="77777777" w:rsidR="002E7A35" w:rsidRPr="00D67A6A" w:rsidRDefault="002E7A35">
      <w:pPr>
        <w:pStyle w:val="ConsPlusNonformat"/>
        <w:jc w:val="both"/>
      </w:pPr>
      <w:r w:rsidRPr="00D67A6A">
        <w:t xml:space="preserve">                        осмотра здания, сооружения</w:t>
      </w:r>
    </w:p>
    <w:p w14:paraId="2AFB8027" w14:textId="77777777" w:rsidR="002E7A35" w:rsidRPr="00D67A6A" w:rsidRDefault="002E7A35">
      <w:pPr>
        <w:pStyle w:val="ConsPlusNonformat"/>
        <w:jc w:val="both"/>
      </w:pPr>
    </w:p>
    <w:p w14:paraId="0D701038" w14:textId="77777777" w:rsidR="002E7A35" w:rsidRPr="00D67A6A" w:rsidRDefault="002E7A35">
      <w:pPr>
        <w:pStyle w:val="ConsPlusNonformat"/>
        <w:jc w:val="both"/>
      </w:pPr>
      <w:r w:rsidRPr="00D67A6A">
        <w:t>"___" ____________ 20___ г.</w:t>
      </w:r>
    </w:p>
    <w:p w14:paraId="1F2AE2BA" w14:textId="77777777" w:rsidR="002E7A35" w:rsidRPr="00D67A6A" w:rsidRDefault="002E7A35">
      <w:pPr>
        <w:pStyle w:val="ConsPlusNonformat"/>
        <w:jc w:val="both"/>
      </w:pPr>
    </w:p>
    <w:p w14:paraId="4B48BDC1" w14:textId="77777777" w:rsidR="002E7A35" w:rsidRPr="00D67A6A" w:rsidRDefault="002E7A35">
      <w:pPr>
        <w:pStyle w:val="ConsPlusNonformat"/>
        <w:jc w:val="both"/>
      </w:pPr>
      <w:r w:rsidRPr="00D67A6A">
        <w:t>Место проведения осмотра (адрес):</w:t>
      </w:r>
    </w:p>
    <w:p w14:paraId="40A47A31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00F084EB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2627DA0E" w14:textId="77777777" w:rsidR="002E7A35" w:rsidRPr="00D67A6A" w:rsidRDefault="002E7A35">
      <w:pPr>
        <w:pStyle w:val="ConsPlusNonformat"/>
        <w:jc w:val="both"/>
      </w:pPr>
      <w:r w:rsidRPr="00D67A6A">
        <w:t xml:space="preserve">                (должности, Ф.И.О. лиц, проводивших осмотр)</w:t>
      </w:r>
    </w:p>
    <w:p w14:paraId="61E504C8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29F54CC1" w14:textId="77777777" w:rsidR="002E7A35" w:rsidRPr="00D67A6A" w:rsidRDefault="002E7A35">
      <w:pPr>
        <w:pStyle w:val="ConsPlusNonformat"/>
        <w:jc w:val="both"/>
      </w:pPr>
      <w:r w:rsidRPr="00D67A6A">
        <w:t>на основании</w:t>
      </w:r>
    </w:p>
    <w:p w14:paraId="428E4D0C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682EA364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603F31F5" w14:textId="77777777" w:rsidR="002E7A35" w:rsidRPr="00D67A6A" w:rsidRDefault="002E7A35">
      <w:pPr>
        <w:pStyle w:val="ConsPlusNonformat"/>
        <w:jc w:val="both"/>
      </w:pPr>
      <w:r w:rsidRPr="00D67A6A">
        <w:t>от _________________ года N __________ провел(и) осмотр здания, сооружения,</w:t>
      </w:r>
    </w:p>
    <w:p w14:paraId="736C5CCB" w14:textId="77777777" w:rsidR="002E7A35" w:rsidRPr="00D67A6A" w:rsidRDefault="002E7A35">
      <w:pPr>
        <w:pStyle w:val="ConsPlusNonformat"/>
        <w:jc w:val="both"/>
      </w:pPr>
      <w:r w:rsidRPr="00D67A6A">
        <w:t>расположенного по адресу:</w:t>
      </w:r>
    </w:p>
    <w:p w14:paraId="1F30BAF4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__________________________________________________________________________,</w:t>
      </w:r>
    </w:p>
    <w:p w14:paraId="2B80E900" w14:textId="77777777" w:rsidR="002E7A35" w:rsidRPr="00D67A6A" w:rsidRDefault="002E7A35">
      <w:pPr>
        <w:pStyle w:val="ConsPlusNonformat"/>
        <w:jc w:val="both"/>
      </w:pPr>
    </w:p>
    <w:p w14:paraId="0B776DFC" w14:textId="77777777" w:rsidR="002E7A35" w:rsidRPr="00D67A6A" w:rsidRDefault="002E7A35">
      <w:pPr>
        <w:pStyle w:val="ConsPlusNonformat"/>
        <w:jc w:val="both"/>
      </w:pPr>
      <w:r w:rsidRPr="00D67A6A">
        <w:t>принадлежащего</w:t>
      </w:r>
    </w:p>
    <w:p w14:paraId="7FC30CDF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78D1CD48" w14:textId="77777777" w:rsidR="002E7A35" w:rsidRPr="00D67A6A" w:rsidRDefault="002E7A35">
      <w:pPr>
        <w:pStyle w:val="ConsPlusNonformat"/>
        <w:jc w:val="both"/>
      </w:pPr>
      <w:r w:rsidRPr="00D67A6A">
        <w:t xml:space="preserve">        (Ф.И.О. физического лица, индивидуального предпринимателя,</w:t>
      </w:r>
    </w:p>
    <w:p w14:paraId="23BD302E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__________________________________________________________________________,</w:t>
      </w:r>
    </w:p>
    <w:p w14:paraId="2BEE1347" w14:textId="77777777" w:rsidR="002E7A35" w:rsidRPr="00D67A6A" w:rsidRDefault="002E7A35">
      <w:pPr>
        <w:pStyle w:val="ConsPlusNonformat"/>
        <w:jc w:val="both"/>
      </w:pPr>
      <w:r w:rsidRPr="00D67A6A">
        <w:t xml:space="preserve">                      наименование юридического лица)</w:t>
      </w:r>
    </w:p>
    <w:p w14:paraId="676657F8" w14:textId="77777777" w:rsidR="002E7A35" w:rsidRPr="00D67A6A" w:rsidRDefault="002E7A35">
      <w:pPr>
        <w:pStyle w:val="ConsPlusNonformat"/>
        <w:jc w:val="both"/>
      </w:pPr>
    </w:p>
    <w:p w14:paraId="5C49A261" w14:textId="77777777" w:rsidR="002E7A35" w:rsidRPr="00D67A6A" w:rsidRDefault="002E7A35">
      <w:pPr>
        <w:pStyle w:val="ConsPlusNonformat"/>
        <w:jc w:val="both"/>
      </w:pPr>
      <w:r w:rsidRPr="00D67A6A">
        <w:t>в присутствии:</w:t>
      </w:r>
    </w:p>
    <w:p w14:paraId="0FE7428D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35F0D07F" w14:textId="77777777" w:rsidR="002E7A35" w:rsidRPr="00D67A6A" w:rsidRDefault="002E7A35">
      <w:pPr>
        <w:pStyle w:val="ConsPlusNonformat"/>
        <w:jc w:val="both"/>
      </w:pPr>
      <w:r w:rsidRPr="00D67A6A">
        <w:t xml:space="preserve">        (Ф.И.О. физического лица, индивидуального предпринимателя,</w:t>
      </w:r>
    </w:p>
    <w:p w14:paraId="727B7798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05A7EBCC" w14:textId="77777777" w:rsidR="002E7A35" w:rsidRPr="00D67A6A" w:rsidRDefault="002E7A35">
      <w:pPr>
        <w:pStyle w:val="ConsPlusNonformat"/>
        <w:jc w:val="both"/>
      </w:pPr>
      <w:r w:rsidRPr="00D67A6A">
        <w:t xml:space="preserve">                 должностного лица с указанием должности,</w:t>
      </w:r>
    </w:p>
    <w:p w14:paraId="160DA20A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240E2490" w14:textId="77777777" w:rsidR="002E7A35" w:rsidRPr="00D67A6A" w:rsidRDefault="002E7A35">
      <w:pPr>
        <w:pStyle w:val="ConsPlusNonformat"/>
        <w:jc w:val="both"/>
      </w:pPr>
      <w:r w:rsidRPr="00D67A6A">
        <w:t xml:space="preserve">      уполномоченного лица с указанием оснований для уполномочивания)</w:t>
      </w:r>
    </w:p>
    <w:p w14:paraId="4D9D745D" w14:textId="77777777" w:rsidR="002E7A35" w:rsidRPr="00D67A6A" w:rsidRDefault="002E7A35">
      <w:pPr>
        <w:pStyle w:val="ConsPlusNonformat"/>
        <w:jc w:val="both"/>
      </w:pPr>
    </w:p>
    <w:p w14:paraId="2C85FBA3" w14:textId="77777777" w:rsidR="002E7A35" w:rsidRPr="00D67A6A" w:rsidRDefault="002E7A35">
      <w:pPr>
        <w:pStyle w:val="ConsPlusNonformat"/>
        <w:jc w:val="both"/>
      </w:pPr>
      <w:r w:rsidRPr="00D67A6A">
        <w:t>Проверкой установлено:</w:t>
      </w:r>
    </w:p>
    <w:p w14:paraId="2B136C9D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233A990E" w14:textId="77777777" w:rsidR="002E7A35" w:rsidRPr="00D67A6A" w:rsidRDefault="002E7A35">
      <w:pPr>
        <w:pStyle w:val="ConsPlusNonformat"/>
        <w:jc w:val="both"/>
      </w:pPr>
      <w:r w:rsidRPr="00D67A6A">
        <w:t xml:space="preserve">                  (описание выявленных нарушений, в случае</w:t>
      </w:r>
    </w:p>
    <w:p w14:paraId="1A0E75A5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37C40053" w14:textId="77777777" w:rsidR="002E7A35" w:rsidRPr="00D67A6A" w:rsidRDefault="002E7A35">
      <w:pPr>
        <w:pStyle w:val="ConsPlusNonformat"/>
        <w:jc w:val="both"/>
      </w:pPr>
      <w:r w:rsidRPr="00D67A6A">
        <w:t xml:space="preserve">    если нарушений не установлено, указывается "нарушений не выявлено")</w:t>
      </w:r>
    </w:p>
    <w:p w14:paraId="754D51A2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324199C1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19B45C27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3740123E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3008B8B4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59A2A59C" w14:textId="77777777" w:rsidR="002E7A35" w:rsidRPr="00D67A6A" w:rsidRDefault="002E7A35">
      <w:pPr>
        <w:pStyle w:val="ConsPlusNonformat"/>
        <w:jc w:val="both"/>
      </w:pPr>
    </w:p>
    <w:p w14:paraId="4FB831CE" w14:textId="77777777" w:rsidR="002E7A35" w:rsidRPr="00D67A6A" w:rsidRDefault="002E7A35">
      <w:pPr>
        <w:pStyle w:val="ConsPlusNonformat"/>
        <w:jc w:val="both"/>
      </w:pPr>
      <w:r w:rsidRPr="00D67A6A">
        <w:t>С текстом акта ознакомлен(а) ____________________ ____________</w:t>
      </w:r>
    </w:p>
    <w:p w14:paraId="685B8765" w14:textId="77777777" w:rsidR="002E7A35" w:rsidRPr="00D67A6A" w:rsidRDefault="002E7A35">
      <w:pPr>
        <w:pStyle w:val="ConsPlusNonformat"/>
        <w:jc w:val="both"/>
      </w:pPr>
      <w:r w:rsidRPr="00D67A6A">
        <w:t xml:space="preserve">                                                   (подпись)</w:t>
      </w:r>
    </w:p>
    <w:p w14:paraId="1A662C8C" w14:textId="77777777" w:rsidR="002E7A35" w:rsidRPr="00D67A6A" w:rsidRDefault="002E7A35">
      <w:pPr>
        <w:pStyle w:val="ConsPlusNonformat"/>
        <w:jc w:val="both"/>
      </w:pPr>
      <w:r w:rsidRPr="00D67A6A">
        <w:t>Копию акта получил(а) ____________________ ____________</w:t>
      </w:r>
    </w:p>
    <w:p w14:paraId="5CC7BE31" w14:textId="77777777" w:rsidR="002E7A35" w:rsidRPr="00D67A6A" w:rsidRDefault="002E7A35">
      <w:pPr>
        <w:pStyle w:val="ConsPlusNonformat"/>
        <w:jc w:val="both"/>
      </w:pPr>
      <w:r w:rsidRPr="00D67A6A">
        <w:t xml:space="preserve">                                            (подпись)</w:t>
      </w:r>
    </w:p>
    <w:p w14:paraId="75D834A4" w14:textId="77777777" w:rsidR="002E7A35" w:rsidRPr="00D67A6A" w:rsidRDefault="002E7A35">
      <w:pPr>
        <w:pStyle w:val="ConsPlusNonformat"/>
        <w:jc w:val="both"/>
      </w:pPr>
      <w:r w:rsidRPr="00D67A6A">
        <w:t>Присутствующие:</w:t>
      </w:r>
    </w:p>
    <w:p w14:paraId="0268656D" w14:textId="77777777" w:rsidR="002E7A35" w:rsidRPr="00D67A6A" w:rsidRDefault="002E7A35">
      <w:pPr>
        <w:pStyle w:val="ConsPlusNonformat"/>
        <w:jc w:val="both"/>
      </w:pPr>
      <w:r w:rsidRPr="00D67A6A">
        <w:t>1. _______________________________________ _____________</w:t>
      </w:r>
    </w:p>
    <w:p w14:paraId="7A07C529" w14:textId="77777777" w:rsidR="002E7A35" w:rsidRPr="00D67A6A" w:rsidRDefault="002E7A35">
      <w:pPr>
        <w:pStyle w:val="ConsPlusNonformat"/>
        <w:jc w:val="both"/>
      </w:pPr>
      <w:r w:rsidRPr="00D67A6A">
        <w:t xml:space="preserve">                 (Ф.И.О.)                    (подпись)</w:t>
      </w:r>
    </w:p>
    <w:p w14:paraId="1723A970" w14:textId="77777777" w:rsidR="002E7A35" w:rsidRPr="00D67A6A" w:rsidRDefault="002E7A35">
      <w:pPr>
        <w:pStyle w:val="ConsPlusNonformat"/>
        <w:jc w:val="both"/>
      </w:pPr>
      <w:r w:rsidRPr="00D67A6A">
        <w:t>2. _______________________________________ _____________</w:t>
      </w:r>
    </w:p>
    <w:p w14:paraId="4E27FBB0" w14:textId="77777777" w:rsidR="002E7A35" w:rsidRPr="00D67A6A" w:rsidRDefault="002E7A35">
      <w:pPr>
        <w:pStyle w:val="ConsPlusNonformat"/>
        <w:jc w:val="both"/>
      </w:pPr>
      <w:r w:rsidRPr="00D67A6A">
        <w:lastRenderedPageBreak/>
        <w:t xml:space="preserve">                 (Ф.И.О.)                    (подпись)</w:t>
      </w:r>
    </w:p>
    <w:p w14:paraId="6EEF6C25" w14:textId="77777777" w:rsidR="002E7A35" w:rsidRPr="00D67A6A" w:rsidRDefault="002E7A35">
      <w:pPr>
        <w:pStyle w:val="ConsPlusNonformat"/>
        <w:jc w:val="both"/>
      </w:pPr>
      <w:r w:rsidRPr="00D67A6A">
        <w:t>Подписи должностных лиц, проводивших осмотр:</w:t>
      </w:r>
    </w:p>
    <w:p w14:paraId="7214C624" w14:textId="77777777" w:rsidR="002E7A35" w:rsidRPr="00D67A6A" w:rsidRDefault="002E7A35">
      <w:pPr>
        <w:pStyle w:val="ConsPlusNonformat"/>
        <w:jc w:val="both"/>
      </w:pPr>
      <w:r w:rsidRPr="00D67A6A">
        <w:t>1. _______________________________________ _____________</w:t>
      </w:r>
    </w:p>
    <w:p w14:paraId="22025947" w14:textId="77777777" w:rsidR="002E7A35" w:rsidRPr="00D67A6A" w:rsidRDefault="002E7A35">
      <w:pPr>
        <w:pStyle w:val="ConsPlusNonformat"/>
        <w:jc w:val="both"/>
      </w:pPr>
      <w:r w:rsidRPr="00D67A6A">
        <w:t xml:space="preserve">            (должность, Ф.И.О.)              (подпись)</w:t>
      </w:r>
    </w:p>
    <w:p w14:paraId="4F27B88E" w14:textId="77777777" w:rsidR="002E7A35" w:rsidRPr="00D67A6A" w:rsidRDefault="002E7A35">
      <w:pPr>
        <w:pStyle w:val="ConsPlusNonformat"/>
        <w:jc w:val="both"/>
      </w:pPr>
      <w:r w:rsidRPr="00D67A6A">
        <w:t>2. _______________________________________ _____________</w:t>
      </w:r>
    </w:p>
    <w:p w14:paraId="41E00F87" w14:textId="77777777" w:rsidR="008B3652" w:rsidRDefault="002E7A35">
      <w:pPr>
        <w:pStyle w:val="ConsPlusNonformat"/>
        <w:jc w:val="both"/>
      </w:pPr>
      <w:r w:rsidRPr="00D67A6A">
        <w:t xml:space="preserve">            (должность, Ф.И.О.)              (подпись)</w:t>
      </w:r>
    </w:p>
    <w:p w14:paraId="4BC0961E" w14:textId="77777777" w:rsidR="008B3652" w:rsidRDefault="008B3652">
      <w:pPr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br w:type="page"/>
      </w:r>
    </w:p>
    <w:p w14:paraId="364BE234" w14:textId="77777777" w:rsidR="002E7A35" w:rsidRPr="00D67A6A" w:rsidRDefault="002E7A35" w:rsidP="00EB0767">
      <w:pPr>
        <w:pStyle w:val="ConsPlusNormal"/>
        <w:spacing w:line="240" w:lineRule="exact"/>
        <w:ind w:left="5670"/>
        <w:outlineLvl w:val="1"/>
      </w:pPr>
      <w:r w:rsidRPr="00D67A6A">
        <w:lastRenderedPageBreak/>
        <w:t>Приложение 2</w:t>
      </w:r>
    </w:p>
    <w:p w14:paraId="1831AE8C" w14:textId="77777777" w:rsidR="002E7A35" w:rsidRPr="00D67A6A" w:rsidRDefault="002E7A35" w:rsidP="00EB0767">
      <w:pPr>
        <w:pStyle w:val="ConsPlusNormal"/>
        <w:spacing w:line="240" w:lineRule="exact"/>
        <w:ind w:left="5670"/>
      </w:pPr>
      <w:r w:rsidRPr="00D67A6A">
        <w:t>к Порядку</w:t>
      </w:r>
      <w:r w:rsidR="00EB0767">
        <w:t xml:space="preserve"> </w:t>
      </w:r>
      <w:r w:rsidRPr="00D67A6A">
        <w:t>проведения осмотров зданий, сооружений</w:t>
      </w:r>
      <w:r w:rsidR="00EF12A7">
        <w:t xml:space="preserve"> </w:t>
      </w:r>
      <w:r w:rsidRPr="00D67A6A">
        <w:t>на предмет их технического состояния</w:t>
      </w:r>
      <w:r w:rsidR="00EB0767">
        <w:t xml:space="preserve"> </w:t>
      </w:r>
      <w:r w:rsidRPr="00D67A6A">
        <w:t>и надлежащего технического обслуживания</w:t>
      </w:r>
      <w:r w:rsidR="00EF12A7">
        <w:t xml:space="preserve"> </w:t>
      </w:r>
      <w:r w:rsidRPr="00D67A6A">
        <w:t xml:space="preserve">на территории Соликамского </w:t>
      </w:r>
      <w:r w:rsidR="009B79EC" w:rsidRPr="00D67A6A">
        <w:t>муниципального</w:t>
      </w:r>
      <w:r w:rsidRPr="00D67A6A">
        <w:t xml:space="preserve"> округа</w:t>
      </w:r>
    </w:p>
    <w:p w14:paraId="4501F98A" w14:textId="77777777" w:rsidR="002E7A35" w:rsidRPr="00D67A6A" w:rsidRDefault="002E7A35">
      <w:pPr>
        <w:pStyle w:val="ConsPlusNormal"/>
      </w:pPr>
    </w:p>
    <w:p w14:paraId="77CF0450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5BE56174" w14:textId="77777777" w:rsidR="002E7A35" w:rsidRPr="00D67A6A" w:rsidRDefault="002E7A35">
      <w:pPr>
        <w:pStyle w:val="ConsPlusNonformat"/>
        <w:jc w:val="both"/>
      </w:pPr>
      <w:r w:rsidRPr="00D67A6A">
        <w:t xml:space="preserve">               (наименование органа, осуществляющего осмотр)</w:t>
      </w:r>
    </w:p>
    <w:p w14:paraId="09D88AAB" w14:textId="77777777" w:rsidR="002E7A35" w:rsidRPr="00D67A6A" w:rsidRDefault="002E7A35">
      <w:pPr>
        <w:pStyle w:val="ConsPlusNonformat"/>
        <w:jc w:val="both"/>
      </w:pPr>
    </w:p>
    <w:p w14:paraId="534C6855" w14:textId="77777777" w:rsidR="002E7A35" w:rsidRPr="00D67A6A" w:rsidRDefault="002E7A35">
      <w:pPr>
        <w:pStyle w:val="ConsPlusNonformat"/>
        <w:jc w:val="both"/>
      </w:pPr>
      <w:bookmarkStart w:id="1" w:name="P221"/>
      <w:bookmarkEnd w:id="1"/>
      <w:r w:rsidRPr="00D67A6A">
        <w:t xml:space="preserve">                               РЕКОМЕНДАЦИИ</w:t>
      </w:r>
    </w:p>
    <w:p w14:paraId="354B7725" w14:textId="77777777" w:rsidR="002E7A35" w:rsidRPr="00D67A6A" w:rsidRDefault="002E7A35">
      <w:pPr>
        <w:pStyle w:val="ConsPlusNonformat"/>
        <w:jc w:val="both"/>
      </w:pPr>
      <w:r w:rsidRPr="00D67A6A">
        <w:t xml:space="preserve">                    об устранении выявленных нарушений</w:t>
      </w:r>
    </w:p>
    <w:p w14:paraId="2B26A05B" w14:textId="77777777" w:rsidR="002E7A35" w:rsidRPr="00D67A6A" w:rsidRDefault="002E7A35">
      <w:pPr>
        <w:pStyle w:val="ConsPlusNonformat"/>
        <w:jc w:val="both"/>
      </w:pPr>
    </w:p>
    <w:p w14:paraId="03E29BB4" w14:textId="77777777" w:rsidR="002E7A35" w:rsidRPr="00D67A6A" w:rsidRDefault="002E7A35">
      <w:pPr>
        <w:pStyle w:val="ConsPlusNonformat"/>
        <w:jc w:val="both"/>
      </w:pPr>
      <w:r w:rsidRPr="00D67A6A">
        <w:t>В соответствии с Актом осмотра здания, сооружения N         от</w:t>
      </w:r>
    </w:p>
    <w:p w14:paraId="277BF74C" w14:textId="77777777" w:rsidR="002E7A35" w:rsidRPr="00D67A6A" w:rsidRDefault="002E7A35">
      <w:pPr>
        <w:pStyle w:val="ConsPlusNonformat"/>
        <w:jc w:val="both"/>
      </w:pPr>
      <w:r w:rsidRPr="00D67A6A">
        <w:t>РЕКОМЕНДУЮ:</w:t>
      </w:r>
    </w:p>
    <w:p w14:paraId="59CAED35" w14:textId="77777777" w:rsidR="002E7A35" w:rsidRPr="00D67A6A" w:rsidRDefault="002E7A35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2"/>
        <w:gridCol w:w="2948"/>
        <w:gridCol w:w="3113"/>
        <w:gridCol w:w="2324"/>
      </w:tblGrid>
      <w:tr w:rsidR="00D67A6A" w:rsidRPr="00D67A6A" w14:paraId="31F73781" w14:textId="77777777">
        <w:tc>
          <w:tcPr>
            <w:tcW w:w="662" w:type="dxa"/>
          </w:tcPr>
          <w:p w14:paraId="58FAF8D9" w14:textId="6B703041" w:rsidR="002E7A35" w:rsidRPr="00D67A6A" w:rsidRDefault="00071B5B">
            <w:pPr>
              <w:pStyle w:val="ConsPlusNormal"/>
              <w:jc w:val="center"/>
            </w:pPr>
            <w:r>
              <w:t>№</w:t>
            </w:r>
            <w:r w:rsidR="002E7A35" w:rsidRPr="00D67A6A">
              <w:t xml:space="preserve"> п/п</w:t>
            </w:r>
          </w:p>
        </w:tc>
        <w:tc>
          <w:tcPr>
            <w:tcW w:w="2948" w:type="dxa"/>
          </w:tcPr>
          <w:p w14:paraId="2F297A92" w14:textId="77777777" w:rsidR="002E7A35" w:rsidRPr="00D67A6A" w:rsidRDefault="002E7A35">
            <w:pPr>
              <w:pStyle w:val="ConsPlusNormal"/>
              <w:jc w:val="center"/>
            </w:pPr>
            <w:r w:rsidRPr="00D67A6A">
              <w:t>Выявленное нарушение</w:t>
            </w:r>
          </w:p>
        </w:tc>
        <w:tc>
          <w:tcPr>
            <w:tcW w:w="3113" w:type="dxa"/>
          </w:tcPr>
          <w:p w14:paraId="654FEF6E" w14:textId="77777777" w:rsidR="002E7A35" w:rsidRPr="00D67A6A" w:rsidRDefault="002E7A35">
            <w:pPr>
              <w:pStyle w:val="ConsPlusNormal"/>
              <w:jc w:val="center"/>
            </w:pPr>
            <w:r w:rsidRPr="00D67A6A">
              <w:t>Рекомендации по устранению выявленного нарушения</w:t>
            </w:r>
          </w:p>
        </w:tc>
        <w:tc>
          <w:tcPr>
            <w:tcW w:w="2324" w:type="dxa"/>
          </w:tcPr>
          <w:p w14:paraId="46A1383C" w14:textId="77777777" w:rsidR="002E7A35" w:rsidRPr="00D67A6A" w:rsidRDefault="002E7A35">
            <w:pPr>
              <w:pStyle w:val="ConsPlusNormal"/>
              <w:jc w:val="center"/>
            </w:pPr>
            <w:r w:rsidRPr="00D67A6A">
              <w:t>Срок устранения выявленного нарушения</w:t>
            </w:r>
          </w:p>
        </w:tc>
      </w:tr>
      <w:tr w:rsidR="00D67A6A" w:rsidRPr="00D67A6A" w14:paraId="787707DD" w14:textId="77777777">
        <w:tc>
          <w:tcPr>
            <w:tcW w:w="662" w:type="dxa"/>
          </w:tcPr>
          <w:p w14:paraId="7419244E" w14:textId="77777777" w:rsidR="002E7A35" w:rsidRPr="00D67A6A" w:rsidRDefault="002E7A35">
            <w:pPr>
              <w:pStyle w:val="ConsPlusNormal"/>
            </w:pPr>
          </w:p>
        </w:tc>
        <w:tc>
          <w:tcPr>
            <w:tcW w:w="2948" w:type="dxa"/>
          </w:tcPr>
          <w:p w14:paraId="0392B961" w14:textId="77777777" w:rsidR="002E7A35" w:rsidRPr="00D67A6A" w:rsidRDefault="002E7A35">
            <w:pPr>
              <w:pStyle w:val="ConsPlusNormal"/>
            </w:pPr>
          </w:p>
        </w:tc>
        <w:tc>
          <w:tcPr>
            <w:tcW w:w="3113" w:type="dxa"/>
          </w:tcPr>
          <w:p w14:paraId="2EDE673A" w14:textId="77777777" w:rsidR="002E7A35" w:rsidRPr="00D67A6A" w:rsidRDefault="002E7A35">
            <w:pPr>
              <w:pStyle w:val="ConsPlusNormal"/>
            </w:pPr>
          </w:p>
        </w:tc>
        <w:tc>
          <w:tcPr>
            <w:tcW w:w="2324" w:type="dxa"/>
          </w:tcPr>
          <w:p w14:paraId="252ADD43" w14:textId="77777777" w:rsidR="002E7A35" w:rsidRPr="00D67A6A" w:rsidRDefault="002E7A35">
            <w:pPr>
              <w:pStyle w:val="ConsPlusNormal"/>
            </w:pPr>
          </w:p>
        </w:tc>
      </w:tr>
      <w:tr w:rsidR="00D67A6A" w:rsidRPr="00D67A6A" w14:paraId="753A28EC" w14:textId="77777777">
        <w:tc>
          <w:tcPr>
            <w:tcW w:w="662" w:type="dxa"/>
          </w:tcPr>
          <w:p w14:paraId="09758FCA" w14:textId="77777777" w:rsidR="002E7A35" w:rsidRPr="00D67A6A" w:rsidRDefault="002E7A35">
            <w:pPr>
              <w:pStyle w:val="ConsPlusNormal"/>
            </w:pPr>
          </w:p>
        </w:tc>
        <w:tc>
          <w:tcPr>
            <w:tcW w:w="2948" w:type="dxa"/>
          </w:tcPr>
          <w:p w14:paraId="7E19FE70" w14:textId="77777777" w:rsidR="002E7A35" w:rsidRPr="00D67A6A" w:rsidRDefault="002E7A35">
            <w:pPr>
              <w:pStyle w:val="ConsPlusNormal"/>
            </w:pPr>
          </w:p>
        </w:tc>
        <w:tc>
          <w:tcPr>
            <w:tcW w:w="3113" w:type="dxa"/>
          </w:tcPr>
          <w:p w14:paraId="46430885" w14:textId="77777777" w:rsidR="002E7A35" w:rsidRPr="00D67A6A" w:rsidRDefault="002E7A35">
            <w:pPr>
              <w:pStyle w:val="ConsPlusNormal"/>
            </w:pPr>
          </w:p>
        </w:tc>
        <w:tc>
          <w:tcPr>
            <w:tcW w:w="2324" w:type="dxa"/>
          </w:tcPr>
          <w:p w14:paraId="14AABDA5" w14:textId="77777777" w:rsidR="002E7A35" w:rsidRPr="00D67A6A" w:rsidRDefault="002E7A35">
            <w:pPr>
              <w:pStyle w:val="ConsPlusNormal"/>
            </w:pPr>
          </w:p>
        </w:tc>
      </w:tr>
      <w:tr w:rsidR="00D67A6A" w:rsidRPr="00D67A6A" w14:paraId="524A2828" w14:textId="77777777">
        <w:tc>
          <w:tcPr>
            <w:tcW w:w="662" w:type="dxa"/>
          </w:tcPr>
          <w:p w14:paraId="5340D899" w14:textId="77777777" w:rsidR="002E7A35" w:rsidRPr="00D67A6A" w:rsidRDefault="002E7A35">
            <w:pPr>
              <w:pStyle w:val="ConsPlusNormal"/>
            </w:pPr>
          </w:p>
        </w:tc>
        <w:tc>
          <w:tcPr>
            <w:tcW w:w="2948" w:type="dxa"/>
          </w:tcPr>
          <w:p w14:paraId="79C250F3" w14:textId="77777777" w:rsidR="002E7A35" w:rsidRPr="00D67A6A" w:rsidRDefault="002E7A35">
            <w:pPr>
              <w:pStyle w:val="ConsPlusNormal"/>
            </w:pPr>
          </w:p>
        </w:tc>
        <w:tc>
          <w:tcPr>
            <w:tcW w:w="3113" w:type="dxa"/>
          </w:tcPr>
          <w:p w14:paraId="2EA885A5" w14:textId="77777777" w:rsidR="002E7A35" w:rsidRPr="00D67A6A" w:rsidRDefault="002E7A35">
            <w:pPr>
              <w:pStyle w:val="ConsPlusNormal"/>
            </w:pPr>
          </w:p>
        </w:tc>
        <w:tc>
          <w:tcPr>
            <w:tcW w:w="2324" w:type="dxa"/>
          </w:tcPr>
          <w:p w14:paraId="121BDF17" w14:textId="77777777" w:rsidR="002E7A35" w:rsidRPr="00D67A6A" w:rsidRDefault="002E7A35">
            <w:pPr>
              <w:pStyle w:val="ConsPlusNormal"/>
            </w:pPr>
          </w:p>
        </w:tc>
      </w:tr>
      <w:tr w:rsidR="00D67A6A" w:rsidRPr="00D67A6A" w14:paraId="4FA04C56" w14:textId="77777777">
        <w:tc>
          <w:tcPr>
            <w:tcW w:w="662" w:type="dxa"/>
          </w:tcPr>
          <w:p w14:paraId="01F36638" w14:textId="77777777" w:rsidR="002E7A35" w:rsidRPr="00D67A6A" w:rsidRDefault="002E7A35">
            <w:pPr>
              <w:pStyle w:val="ConsPlusNormal"/>
            </w:pPr>
          </w:p>
        </w:tc>
        <w:tc>
          <w:tcPr>
            <w:tcW w:w="2948" w:type="dxa"/>
          </w:tcPr>
          <w:p w14:paraId="71A52418" w14:textId="77777777" w:rsidR="002E7A35" w:rsidRPr="00D67A6A" w:rsidRDefault="002E7A35">
            <w:pPr>
              <w:pStyle w:val="ConsPlusNormal"/>
            </w:pPr>
          </w:p>
        </w:tc>
        <w:tc>
          <w:tcPr>
            <w:tcW w:w="3113" w:type="dxa"/>
          </w:tcPr>
          <w:p w14:paraId="67669DF0" w14:textId="77777777" w:rsidR="002E7A35" w:rsidRPr="00D67A6A" w:rsidRDefault="002E7A35">
            <w:pPr>
              <w:pStyle w:val="ConsPlusNormal"/>
            </w:pPr>
          </w:p>
        </w:tc>
        <w:tc>
          <w:tcPr>
            <w:tcW w:w="2324" w:type="dxa"/>
          </w:tcPr>
          <w:p w14:paraId="66C5DC46" w14:textId="77777777" w:rsidR="002E7A35" w:rsidRPr="00D67A6A" w:rsidRDefault="002E7A35">
            <w:pPr>
              <w:pStyle w:val="ConsPlusNormal"/>
            </w:pPr>
          </w:p>
        </w:tc>
      </w:tr>
      <w:tr w:rsidR="00D67A6A" w:rsidRPr="00D67A6A" w14:paraId="3C5C8790" w14:textId="77777777">
        <w:tc>
          <w:tcPr>
            <w:tcW w:w="662" w:type="dxa"/>
          </w:tcPr>
          <w:p w14:paraId="539D5017" w14:textId="77777777" w:rsidR="002E7A35" w:rsidRPr="00D67A6A" w:rsidRDefault="002E7A35">
            <w:pPr>
              <w:pStyle w:val="ConsPlusNormal"/>
            </w:pPr>
          </w:p>
        </w:tc>
        <w:tc>
          <w:tcPr>
            <w:tcW w:w="2948" w:type="dxa"/>
          </w:tcPr>
          <w:p w14:paraId="55165BD2" w14:textId="77777777" w:rsidR="002E7A35" w:rsidRPr="00D67A6A" w:rsidRDefault="002E7A35">
            <w:pPr>
              <w:pStyle w:val="ConsPlusNormal"/>
            </w:pPr>
          </w:p>
        </w:tc>
        <w:tc>
          <w:tcPr>
            <w:tcW w:w="3113" w:type="dxa"/>
          </w:tcPr>
          <w:p w14:paraId="55CD5C7B" w14:textId="77777777" w:rsidR="002E7A35" w:rsidRPr="00D67A6A" w:rsidRDefault="002E7A35">
            <w:pPr>
              <w:pStyle w:val="ConsPlusNormal"/>
            </w:pPr>
          </w:p>
        </w:tc>
        <w:tc>
          <w:tcPr>
            <w:tcW w:w="2324" w:type="dxa"/>
          </w:tcPr>
          <w:p w14:paraId="4261C8AE" w14:textId="77777777" w:rsidR="002E7A35" w:rsidRPr="00D67A6A" w:rsidRDefault="002E7A35">
            <w:pPr>
              <w:pStyle w:val="ConsPlusNormal"/>
            </w:pPr>
          </w:p>
        </w:tc>
      </w:tr>
      <w:tr w:rsidR="002E7A35" w:rsidRPr="00D67A6A" w14:paraId="70767E7E" w14:textId="77777777">
        <w:tc>
          <w:tcPr>
            <w:tcW w:w="662" w:type="dxa"/>
          </w:tcPr>
          <w:p w14:paraId="44C97CAC" w14:textId="77777777" w:rsidR="002E7A35" w:rsidRPr="00D67A6A" w:rsidRDefault="002E7A35">
            <w:pPr>
              <w:pStyle w:val="ConsPlusNormal"/>
            </w:pPr>
          </w:p>
        </w:tc>
        <w:tc>
          <w:tcPr>
            <w:tcW w:w="2948" w:type="dxa"/>
          </w:tcPr>
          <w:p w14:paraId="00C0B8C4" w14:textId="77777777" w:rsidR="002E7A35" w:rsidRPr="00D67A6A" w:rsidRDefault="002E7A35">
            <w:pPr>
              <w:pStyle w:val="ConsPlusNormal"/>
            </w:pPr>
          </w:p>
        </w:tc>
        <w:tc>
          <w:tcPr>
            <w:tcW w:w="3113" w:type="dxa"/>
          </w:tcPr>
          <w:p w14:paraId="7C7CE85A" w14:textId="77777777" w:rsidR="002E7A35" w:rsidRPr="00D67A6A" w:rsidRDefault="002E7A35">
            <w:pPr>
              <w:pStyle w:val="ConsPlusNormal"/>
            </w:pPr>
          </w:p>
        </w:tc>
        <w:tc>
          <w:tcPr>
            <w:tcW w:w="2324" w:type="dxa"/>
          </w:tcPr>
          <w:p w14:paraId="5EEACAE4" w14:textId="77777777" w:rsidR="002E7A35" w:rsidRPr="00D67A6A" w:rsidRDefault="002E7A35">
            <w:pPr>
              <w:pStyle w:val="ConsPlusNormal"/>
            </w:pPr>
          </w:p>
        </w:tc>
      </w:tr>
    </w:tbl>
    <w:p w14:paraId="0CDF96AC" w14:textId="77777777" w:rsidR="002E7A35" w:rsidRPr="00D67A6A" w:rsidRDefault="002E7A35">
      <w:pPr>
        <w:pStyle w:val="ConsPlusNormal"/>
      </w:pPr>
    </w:p>
    <w:p w14:paraId="78A3F15D" w14:textId="77777777" w:rsidR="002E7A35" w:rsidRPr="00D67A6A" w:rsidRDefault="002E7A35">
      <w:pPr>
        <w:pStyle w:val="ConsPlusNonformat"/>
        <w:jc w:val="both"/>
      </w:pPr>
      <w:r w:rsidRPr="00D67A6A">
        <w:t xml:space="preserve">    Срок повторного осмотра здания, сооружения - "___" ___________ 20___ г.</w:t>
      </w:r>
    </w:p>
    <w:p w14:paraId="446F756B" w14:textId="77777777" w:rsidR="002E7A35" w:rsidRPr="00D67A6A" w:rsidRDefault="002E7A35">
      <w:pPr>
        <w:pStyle w:val="ConsPlusNonformat"/>
        <w:jc w:val="both"/>
      </w:pPr>
    </w:p>
    <w:p w14:paraId="02F874CC" w14:textId="77777777" w:rsidR="002E7A35" w:rsidRPr="00D67A6A" w:rsidRDefault="002E7A35">
      <w:pPr>
        <w:pStyle w:val="ConsPlusNonformat"/>
        <w:jc w:val="both"/>
      </w:pPr>
      <w:r w:rsidRPr="00D67A6A">
        <w:t>Рекомендации получил(а) __________________ ___________</w:t>
      </w:r>
    </w:p>
    <w:p w14:paraId="10A5714E" w14:textId="77777777" w:rsidR="002E7A35" w:rsidRPr="00D67A6A" w:rsidRDefault="002E7A35">
      <w:pPr>
        <w:pStyle w:val="ConsPlusNonformat"/>
        <w:jc w:val="both"/>
      </w:pPr>
      <w:r w:rsidRPr="00D67A6A">
        <w:t xml:space="preserve">                                            (подпись)</w:t>
      </w:r>
    </w:p>
    <w:p w14:paraId="35F883D9" w14:textId="77777777" w:rsidR="002E7A35" w:rsidRPr="00D67A6A" w:rsidRDefault="002E7A35">
      <w:pPr>
        <w:pStyle w:val="ConsPlusNonformat"/>
        <w:jc w:val="both"/>
      </w:pPr>
    </w:p>
    <w:p w14:paraId="19E6E364" w14:textId="77777777" w:rsidR="002E7A35" w:rsidRPr="00D67A6A" w:rsidRDefault="002E7A35">
      <w:pPr>
        <w:pStyle w:val="ConsPlusNonformat"/>
        <w:jc w:val="both"/>
      </w:pPr>
      <w:r w:rsidRPr="00D67A6A">
        <w:t>Подписи должностных лиц, подготовивших рекомендации:</w:t>
      </w:r>
    </w:p>
    <w:p w14:paraId="49AE38B6" w14:textId="77777777" w:rsidR="002E7A35" w:rsidRPr="00D67A6A" w:rsidRDefault="002E7A35">
      <w:pPr>
        <w:pStyle w:val="ConsPlusNonformat"/>
        <w:jc w:val="both"/>
      </w:pPr>
    </w:p>
    <w:p w14:paraId="3BC27F99" w14:textId="77777777" w:rsidR="002E7A35" w:rsidRPr="00D67A6A" w:rsidRDefault="002E7A35">
      <w:pPr>
        <w:pStyle w:val="ConsPlusNonformat"/>
        <w:jc w:val="both"/>
      </w:pPr>
      <w:r w:rsidRPr="00D67A6A">
        <w:t>По пункту N</w:t>
      </w:r>
    </w:p>
    <w:p w14:paraId="2FA5F67C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0CEDCE17" w14:textId="77777777" w:rsidR="002E7A35" w:rsidRPr="00D67A6A" w:rsidRDefault="002E7A35">
      <w:pPr>
        <w:pStyle w:val="ConsPlusNonformat"/>
        <w:jc w:val="both"/>
      </w:pPr>
      <w:r w:rsidRPr="00D67A6A">
        <w:t xml:space="preserve">                       (должность, Ф.И.О.) (подпись)</w:t>
      </w:r>
    </w:p>
    <w:p w14:paraId="1A07F012" w14:textId="77777777" w:rsidR="002E7A35" w:rsidRPr="00D67A6A" w:rsidRDefault="002E7A35">
      <w:pPr>
        <w:pStyle w:val="ConsPlusNonformat"/>
        <w:jc w:val="both"/>
      </w:pPr>
    </w:p>
    <w:p w14:paraId="3D91A05B" w14:textId="77777777" w:rsidR="002E7A35" w:rsidRPr="00D67A6A" w:rsidRDefault="002E7A35">
      <w:pPr>
        <w:pStyle w:val="ConsPlusNonformat"/>
        <w:jc w:val="both"/>
      </w:pPr>
      <w:r w:rsidRPr="00D67A6A">
        <w:t>По пункту N</w:t>
      </w:r>
    </w:p>
    <w:p w14:paraId="16C19748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1BD55EEE" w14:textId="77777777" w:rsidR="002E7A35" w:rsidRPr="00D67A6A" w:rsidRDefault="002E7A35">
      <w:pPr>
        <w:pStyle w:val="ConsPlusNonformat"/>
        <w:jc w:val="both"/>
      </w:pPr>
      <w:r w:rsidRPr="00D67A6A">
        <w:t xml:space="preserve">                       (должность, Ф.И.О.) (подпись)</w:t>
      </w:r>
    </w:p>
    <w:p w14:paraId="63A785A8" w14:textId="77777777" w:rsidR="002E7A35" w:rsidRPr="00D67A6A" w:rsidRDefault="002E7A35">
      <w:pPr>
        <w:pStyle w:val="ConsPlusNonformat"/>
        <w:jc w:val="both"/>
      </w:pPr>
    </w:p>
    <w:p w14:paraId="2CBF7CE3" w14:textId="77777777" w:rsidR="002E7A35" w:rsidRPr="00D67A6A" w:rsidRDefault="002E7A35">
      <w:pPr>
        <w:pStyle w:val="ConsPlusNonformat"/>
        <w:jc w:val="both"/>
      </w:pPr>
      <w:r w:rsidRPr="00D67A6A">
        <w:t>По пункту N</w:t>
      </w:r>
    </w:p>
    <w:p w14:paraId="4926D7CC" w14:textId="77777777" w:rsidR="002E7A35" w:rsidRPr="00D67A6A" w:rsidRDefault="002E7A35">
      <w:pPr>
        <w:pStyle w:val="ConsPlusNonformat"/>
        <w:jc w:val="both"/>
      </w:pPr>
      <w:r w:rsidRPr="00D67A6A">
        <w:t>___________________________________________________________________________</w:t>
      </w:r>
    </w:p>
    <w:p w14:paraId="723183F3" w14:textId="77777777" w:rsidR="002E7A35" w:rsidRPr="00D67A6A" w:rsidRDefault="002E7A35">
      <w:pPr>
        <w:pStyle w:val="ConsPlusNonformat"/>
        <w:jc w:val="both"/>
      </w:pPr>
      <w:r w:rsidRPr="00D67A6A">
        <w:t xml:space="preserve">                       (должность, Ф.И.О.) (подпись)</w:t>
      </w:r>
    </w:p>
    <w:p w14:paraId="709FEF1F" w14:textId="77777777" w:rsidR="006B3AF4" w:rsidRPr="00D67A6A" w:rsidRDefault="006B3AF4">
      <w:pPr>
        <w:pStyle w:val="ConsPlusNormal"/>
        <w:sectPr w:rsidR="006B3AF4" w:rsidRPr="00D67A6A" w:rsidSect="007D5203">
          <w:headerReference w:type="default" r:id="rId11"/>
          <w:head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14:paraId="42A55D31" w14:textId="77777777" w:rsidR="002E7A35" w:rsidRPr="00D67A6A" w:rsidRDefault="002E7A35" w:rsidP="00EF12A7">
      <w:pPr>
        <w:pStyle w:val="ConsPlusNormal"/>
        <w:spacing w:line="240" w:lineRule="exact"/>
        <w:ind w:left="9639"/>
        <w:outlineLvl w:val="1"/>
      </w:pPr>
      <w:r w:rsidRPr="00D67A6A">
        <w:lastRenderedPageBreak/>
        <w:t>Приложение 3</w:t>
      </w:r>
    </w:p>
    <w:p w14:paraId="5CF4EE0D" w14:textId="77777777" w:rsidR="002E7A35" w:rsidRPr="00D67A6A" w:rsidRDefault="002E7A35" w:rsidP="00EF12A7">
      <w:pPr>
        <w:pStyle w:val="ConsPlusNormal"/>
        <w:spacing w:line="240" w:lineRule="exact"/>
        <w:ind w:left="9639"/>
      </w:pPr>
      <w:r w:rsidRPr="00D67A6A">
        <w:t>к Порядку</w:t>
      </w:r>
      <w:r w:rsidR="00EF12A7">
        <w:t xml:space="preserve"> </w:t>
      </w:r>
      <w:r w:rsidRPr="00D67A6A">
        <w:t>проведения осмотров зданий, сооружений</w:t>
      </w:r>
      <w:r w:rsidR="00EF12A7">
        <w:t xml:space="preserve"> </w:t>
      </w:r>
      <w:r w:rsidRPr="00D67A6A">
        <w:t>на предмет их технического состояния</w:t>
      </w:r>
      <w:r w:rsidR="00EF12A7">
        <w:t xml:space="preserve"> </w:t>
      </w:r>
      <w:r w:rsidRPr="00D67A6A">
        <w:t>и надлежащего технического обслуживания</w:t>
      </w:r>
      <w:r w:rsidR="00EF12A7">
        <w:t xml:space="preserve"> </w:t>
      </w:r>
      <w:r w:rsidR="009B79EC" w:rsidRPr="00D67A6A">
        <w:t>на территории Соликамского муниципального</w:t>
      </w:r>
      <w:r w:rsidRPr="00D67A6A">
        <w:t xml:space="preserve"> округа</w:t>
      </w:r>
    </w:p>
    <w:p w14:paraId="3B5D4CFA" w14:textId="77777777" w:rsidR="002E7A35" w:rsidRPr="00EF12A7" w:rsidRDefault="00EF12A7" w:rsidP="007F20C0">
      <w:pPr>
        <w:pStyle w:val="ConsPlusNormal"/>
        <w:spacing w:before="240" w:line="240" w:lineRule="exact"/>
        <w:jc w:val="center"/>
        <w:rPr>
          <w:b/>
        </w:rPr>
      </w:pPr>
      <w:bookmarkStart w:id="2" w:name="P286"/>
      <w:bookmarkEnd w:id="2"/>
      <w:r>
        <w:rPr>
          <w:b/>
        </w:rPr>
        <w:t>ЖУРНАЛ</w:t>
      </w:r>
    </w:p>
    <w:p w14:paraId="055EEE03" w14:textId="77777777" w:rsidR="002E7A35" w:rsidRPr="00D67A6A" w:rsidRDefault="002E7A35" w:rsidP="007F20C0">
      <w:pPr>
        <w:pStyle w:val="ConsPlusNormal"/>
        <w:spacing w:after="240" w:line="240" w:lineRule="exact"/>
        <w:jc w:val="center"/>
      </w:pPr>
      <w:r w:rsidRPr="00D67A6A">
        <w:t>учета осмотров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1724"/>
        <w:gridCol w:w="2100"/>
        <w:gridCol w:w="1716"/>
        <w:gridCol w:w="1320"/>
        <w:gridCol w:w="1973"/>
        <w:gridCol w:w="2227"/>
        <w:gridCol w:w="2256"/>
        <w:gridCol w:w="2214"/>
      </w:tblGrid>
      <w:tr w:rsidR="00D67A6A" w:rsidRPr="00D67A6A" w14:paraId="402B0944" w14:textId="77777777" w:rsidTr="00A54747">
        <w:tc>
          <w:tcPr>
            <w:tcW w:w="638" w:type="dxa"/>
          </w:tcPr>
          <w:p w14:paraId="25DD9EBE" w14:textId="77777777" w:rsidR="002E7A35" w:rsidRPr="00D67A6A" w:rsidRDefault="007F20C0">
            <w:pPr>
              <w:pStyle w:val="ConsPlusNormal"/>
              <w:jc w:val="center"/>
            </w:pPr>
            <w:r>
              <w:t>№</w:t>
            </w:r>
            <w:r w:rsidR="002E7A35" w:rsidRPr="00D67A6A">
              <w:t xml:space="preserve"> п/п</w:t>
            </w:r>
          </w:p>
        </w:tc>
        <w:tc>
          <w:tcPr>
            <w:tcW w:w="1724" w:type="dxa"/>
          </w:tcPr>
          <w:p w14:paraId="421F9499" w14:textId="77777777" w:rsidR="002E7A35" w:rsidRPr="00D67A6A" w:rsidRDefault="002E7A35">
            <w:pPr>
              <w:pStyle w:val="ConsPlusNormal"/>
              <w:jc w:val="center"/>
            </w:pPr>
            <w:r w:rsidRPr="00D67A6A">
              <w:t>Основание для проведения осмотра</w:t>
            </w:r>
          </w:p>
        </w:tc>
        <w:tc>
          <w:tcPr>
            <w:tcW w:w="2100" w:type="dxa"/>
          </w:tcPr>
          <w:p w14:paraId="5094868D" w14:textId="77777777" w:rsidR="002E7A35" w:rsidRPr="00D67A6A" w:rsidRDefault="002E7A35">
            <w:pPr>
              <w:pStyle w:val="ConsPlusNormal"/>
              <w:jc w:val="center"/>
            </w:pPr>
            <w:r w:rsidRPr="00D67A6A">
              <w:t>Наименование объекта осмотра</w:t>
            </w:r>
          </w:p>
        </w:tc>
        <w:tc>
          <w:tcPr>
            <w:tcW w:w="1716" w:type="dxa"/>
          </w:tcPr>
          <w:p w14:paraId="6CFAA84F" w14:textId="77777777" w:rsidR="002E7A35" w:rsidRPr="00D67A6A" w:rsidRDefault="002E7A35">
            <w:pPr>
              <w:pStyle w:val="ConsPlusNormal"/>
              <w:jc w:val="center"/>
            </w:pPr>
            <w:r w:rsidRPr="00D67A6A">
              <w:t>Адрес проведения осмотра</w:t>
            </w:r>
          </w:p>
        </w:tc>
        <w:tc>
          <w:tcPr>
            <w:tcW w:w="1320" w:type="dxa"/>
          </w:tcPr>
          <w:p w14:paraId="6717DDC7" w14:textId="77777777" w:rsidR="002E7A35" w:rsidRPr="00D67A6A" w:rsidRDefault="002E7A35">
            <w:pPr>
              <w:pStyle w:val="ConsPlusNormal"/>
              <w:jc w:val="center"/>
            </w:pPr>
            <w:r w:rsidRPr="00D67A6A">
              <w:t>Номер и дата Акта осмотра</w:t>
            </w:r>
          </w:p>
        </w:tc>
        <w:tc>
          <w:tcPr>
            <w:tcW w:w="1973" w:type="dxa"/>
          </w:tcPr>
          <w:p w14:paraId="19A3F788" w14:textId="77777777" w:rsidR="002E7A35" w:rsidRPr="00D67A6A" w:rsidRDefault="002E7A35">
            <w:pPr>
              <w:pStyle w:val="ConsPlusNormal"/>
              <w:jc w:val="center"/>
            </w:pPr>
            <w:r w:rsidRPr="00D67A6A">
              <w:t>Лица, проводившие осмотр</w:t>
            </w:r>
          </w:p>
        </w:tc>
        <w:tc>
          <w:tcPr>
            <w:tcW w:w="2227" w:type="dxa"/>
          </w:tcPr>
          <w:p w14:paraId="5086E228" w14:textId="77777777" w:rsidR="00071B5B" w:rsidRDefault="002E7A35">
            <w:pPr>
              <w:pStyle w:val="ConsPlusNormal"/>
              <w:jc w:val="center"/>
            </w:pPr>
            <w:r w:rsidRPr="00D67A6A">
              <w:t xml:space="preserve">Отметка </w:t>
            </w:r>
          </w:p>
          <w:p w14:paraId="425BE6E3" w14:textId="49F82A98" w:rsidR="002E7A35" w:rsidRPr="00D67A6A" w:rsidRDefault="002E7A35">
            <w:pPr>
              <w:pStyle w:val="ConsPlusNormal"/>
              <w:jc w:val="center"/>
            </w:pPr>
            <w:r w:rsidRPr="00D67A6A">
              <w:t>о выдаче рекомендаций (выдавались/не выдавались), срок устранения выявленных нарушений</w:t>
            </w:r>
          </w:p>
        </w:tc>
        <w:tc>
          <w:tcPr>
            <w:tcW w:w="2256" w:type="dxa"/>
          </w:tcPr>
          <w:p w14:paraId="5AB55B12" w14:textId="77777777" w:rsidR="002E7A35" w:rsidRPr="00D67A6A" w:rsidRDefault="002E7A35">
            <w:pPr>
              <w:pStyle w:val="ConsPlusNormal"/>
              <w:jc w:val="center"/>
            </w:pPr>
            <w:r w:rsidRPr="00D67A6A">
              <w:t>Лица, подготовившие рекомендации</w:t>
            </w:r>
          </w:p>
        </w:tc>
        <w:tc>
          <w:tcPr>
            <w:tcW w:w="2214" w:type="dxa"/>
          </w:tcPr>
          <w:p w14:paraId="2D42EFF7" w14:textId="77777777" w:rsidR="00071B5B" w:rsidRDefault="002E7A35">
            <w:pPr>
              <w:pStyle w:val="ConsPlusNormal"/>
              <w:jc w:val="center"/>
            </w:pPr>
            <w:r w:rsidRPr="00D67A6A">
              <w:t xml:space="preserve">Отметка </w:t>
            </w:r>
          </w:p>
          <w:p w14:paraId="7A739BC0" w14:textId="619F09AC" w:rsidR="002E7A35" w:rsidRPr="00D67A6A" w:rsidRDefault="002E7A35">
            <w:pPr>
              <w:pStyle w:val="ConsPlusNormal"/>
              <w:jc w:val="center"/>
            </w:pPr>
            <w:r w:rsidRPr="00D67A6A">
              <w:t>о выполнении рекомендаций (выполнены/не выполнены)</w:t>
            </w:r>
          </w:p>
        </w:tc>
      </w:tr>
      <w:tr w:rsidR="00D67A6A" w:rsidRPr="00D67A6A" w14:paraId="614C99A6" w14:textId="77777777" w:rsidTr="00A54747">
        <w:tc>
          <w:tcPr>
            <w:tcW w:w="638" w:type="dxa"/>
          </w:tcPr>
          <w:p w14:paraId="4E0F3A90" w14:textId="77777777" w:rsidR="002E7A35" w:rsidRPr="00D67A6A" w:rsidRDefault="002E7A35">
            <w:pPr>
              <w:pStyle w:val="ConsPlusNormal"/>
            </w:pPr>
          </w:p>
        </w:tc>
        <w:tc>
          <w:tcPr>
            <w:tcW w:w="1724" w:type="dxa"/>
          </w:tcPr>
          <w:p w14:paraId="39467D61" w14:textId="77777777" w:rsidR="002E7A35" w:rsidRPr="00D67A6A" w:rsidRDefault="002E7A35">
            <w:pPr>
              <w:pStyle w:val="ConsPlusNormal"/>
            </w:pPr>
          </w:p>
        </w:tc>
        <w:tc>
          <w:tcPr>
            <w:tcW w:w="2100" w:type="dxa"/>
          </w:tcPr>
          <w:p w14:paraId="6044CEA0" w14:textId="77777777" w:rsidR="002E7A35" w:rsidRPr="00D67A6A" w:rsidRDefault="002E7A35">
            <w:pPr>
              <w:pStyle w:val="ConsPlusNormal"/>
            </w:pPr>
          </w:p>
        </w:tc>
        <w:tc>
          <w:tcPr>
            <w:tcW w:w="1716" w:type="dxa"/>
          </w:tcPr>
          <w:p w14:paraId="4AB7A88A" w14:textId="77777777" w:rsidR="002E7A35" w:rsidRPr="00D67A6A" w:rsidRDefault="002E7A35">
            <w:pPr>
              <w:pStyle w:val="ConsPlusNormal"/>
            </w:pPr>
          </w:p>
        </w:tc>
        <w:tc>
          <w:tcPr>
            <w:tcW w:w="1320" w:type="dxa"/>
          </w:tcPr>
          <w:p w14:paraId="02C99CDD" w14:textId="77777777" w:rsidR="002E7A35" w:rsidRPr="00D67A6A" w:rsidRDefault="002E7A35">
            <w:pPr>
              <w:pStyle w:val="ConsPlusNormal"/>
            </w:pPr>
          </w:p>
        </w:tc>
        <w:tc>
          <w:tcPr>
            <w:tcW w:w="1973" w:type="dxa"/>
          </w:tcPr>
          <w:p w14:paraId="0B937EE3" w14:textId="77777777" w:rsidR="002E7A35" w:rsidRPr="00D67A6A" w:rsidRDefault="002E7A35">
            <w:pPr>
              <w:pStyle w:val="ConsPlusNormal"/>
            </w:pPr>
          </w:p>
        </w:tc>
        <w:tc>
          <w:tcPr>
            <w:tcW w:w="2227" w:type="dxa"/>
          </w:tcPr>
          <w:p w14:paraId="34779193" w14:textId="77777777" w:rsidR="002E7A35" w:rsidRPr="00D67A6A" w:rsidRDefault="002E7A35">
            <w:pPr>
              <w:pStyle w:val="ConsPlusNormal"/>
            </w:pPr>
          </w:p>
        </w:tc>
        <w:tc>
          <w:tcPr>
            <w:tcW w:w="2256" w:type="dxa"/>
          </w:tcPr>
          <w:p w14:paraId="6A188D55" w14:textId="77777777" w:rsidR="002E7A35" w:rsidRPr="00D67A6A" w:rsidRDefault="002E7A35">
            <w:pPr>
              <w:pStyle w:val="ConsPlusNormal"/>
            </w:pPr>
          </w:p>
        </w:tc>
        <w:tc>
          <w:tcPr>
            <w:tcW w:w="2214" w:type="dxa"/>
          </w:tcPr>
          <w:p w14:paraId="4AF2D7C6" w14:textId="77777777" w:rsidR="002E7A35" w:rsidRPr="00D67A6A" w:rsidRDefault="002E7A35">
            <w:pPr>
              <w:pStyle w:val="ConsPlusNormal"/>
            </w:pPr>
          </w:p>
        </w:tc>
      </w:tr>
      <w:tr w:rsidR="00D67A6A" w:rsidRPr="00D67A6A" w14:paraId="3D963321" w14:textId="77777777" w:rsidTr="00A54747">
        <w:tc>
          <w:tcPr>
            <w:tcW w:w="638" w:type="dxa"/>
          </w:tcPr>
          <w:p w14:paraId="52AF6386" w14:textId="77777777" w:rsidR="002E7A35" w:rsidRPr="00D67A6A" w:rsidRDefault="002E7A35">
            <w:pPr>
              <w:pStyle w:val="ConsPlusNormal"/>
            </w:pPr>
          </w:p>
        </w:tc>
        <w:tc>
          <w:tcPr>
            <w:tcW w:w="1724" w:type="dxa"/>
          </w:tcPr>
          <w:p w14:paraId="2D89ECF0" w14:textId="77777777" w:rsidR="002E7A35" w:rsidRPr="00D67A6A" w:rsidRDefault="002E7A35">
            <w:pPr>
              <w:pStyle w:val="ConsPlusNormal"/>
            </w:pPr>
          </w:p>
        </w:tc>
        <w:tc>
          <w:tcPr>
            <w:tcW w:w="2100" w:type="dxa"/>
          </w:tcPr>
          <w:p w14:paraId="1F538430" w14:textId="77777777" w:rsidR="002E7A35" w:rsidRPr="00D67A6A" w:rsidRDefault="002E7A35">
            <w:pPr>
              <w:pStyle w:val="ConsPlusNormal"/>
            </w:pPr>
          </w:p>
        </w:tc>
        <w:tc>
          <w:tcPr>
            <w:tcW w:w="1716" w:type="dxa"/>
          </w:tcPr>
          <w:p w14:paraId="6202E679" w14:textId="77777777" w:rsidR="002E7A35" w:rsidRPr="00D67A6A" w:rsidRDefault="002E7A35">
            <w:pPr>
              <w:pStyle w:val="ConsPlusNormal"/>
            </w:pPr>
          </w:p>
        </w:tc>
        <w:tc>
          <w:tcPr>
            <w:tcW w:w="1320" w:type="dxa"/>
          </w:tcPr>
          <w:p w14:paraId="2450A346" w14:textId="77777777" w:rsidR="002E7A35" w:rsidRPr="00D67A6A" w:rsidRDefault="002E7A35">
            <w:pPr>
              <w:pStyle w:val="ConsPlusNormal"/>
            </w:pPr>
          </w:p>
        </w:tc>
        <w:tc>
          <w:tcPr>
            <w:tcW w:w="1973" w:type="dxa"/>
          </w:tcPr>
          <w:p w14:paraId="44947CCF" w14:textId="77777777" w:rsidR="002E7A35" w:rsidRPr="00D67A6A" w:rsidRDefault="002E7A35">
            <w:pPr>
              <w:pStyle w:val="ConsPlusNormal"/>
            </w:pPr>
          </w:p>
        </w:tc>
        <w:tc>
          <w:tcPr>
            <w:tcW w:w="2227" w:type="dxa"/>
          </w:tcPr>
          <w:p w14:paraId="0F84FCE0" w14:textId="77777777" w:rsidR="002E7A35" w:rsidRPr="00D67A6A" w:rsidRDefault="002E7A35">
            <w:pPr>
              <w:pStyle w:val="ConsPlusNormal"/>
            </w:pPr>
          </w:p>
        </w:tc>
        <w:tc>
          <w:tcPr>
            <w:tcW w:w="2256" w:type="dxa"/>
          </w:tcPr>
          <w:p w14:paraId="7BE5D186" w14:textId="77777777" w:rsidR="002E7A35" w:rsidRPr="00D67A6A" w:rsidRDefault="002E7A35">
            <w:pPr>
              <w:pStyle w:val="ConsPlusNormal"/>
            </w:pPr>
          </w:p>
        </w:tc>
        <w:tc>
          <w:tcPr>
            <w:tcW w:w="2214" w:type="dxa"/>
          </w:tcPr>
          <w:p w14:paraId="3AA3EBB4" w14:textId="77777777" w:rsidR="002E7A35" w:rsidRPr="00D67A6A" w:rsidRDefault="002E7A35">
            <w:pPr>
              <w:pStyle w:val="ConsPlusNormal"/>
            </w:pPr>
          </w:p>
        </w:tc>
      </w:tr>
      <w:tr w:rsidR="00D67A6A" w:rsidRPr="00D67A6A" w14:paraId="075C121D" w14:textId="77777777" w:rsidTr="00A54747">
        <w:tc>
          <w:tcPr>
            <w:tcW w:w="638" w:type="dxa"/>
          </w:tcPr>
          <w:p w14:paraId="4634518E" w14:textId="77777777" w:rsidR="002E7A35" w:rsidRPr="00D67A6A" w:rsidRDefault="002E7A35">
            <w:pPr>
              <w:pStyle w:val="ConsPlusNormal"/>
            </w:pPr>
          </w:p>
        </w:tc>
        <w:tc>
          <w:tcPr>
            <w:tcW w:w="1724" w:type="dxa"/>
          </w:tcPr>
          <w:p w14:paraId="602982E2" w14:textId="77777777" w:rsidR="002E7A35" w:rsidRPr="00D67A6A" w:rsidRDefault="002E7A35">
            <w:pPr>
              <w:pStyle w:val="ConsPlusNormal"/>
            </w:pPr>
          </w:p>
        </w:tc>
        <w:tc>
          <w:tcPr>
            <w:tcW w:w="2100" w:type="dxa"/>
          </w:tcPr>
          <w:p w14:paraId="338F1130" w14:textId="77777777" w:rsidR="002E7A35" w:rsidRPr="00D67A6A" w:rsidRDefault="002E7A35">
            <w:pPr>
              <w:pStyle w:val="ConsPlusNormal"/>
            </w:pPr>
          </w:p>
        </w:tc>
        <w:tc>
          <w:tcPr>
            <w:tcW w:w="1716" w:type="dxa"/>
          </w:tcPr>
          <w:p w14:paraId="1293264C" w14:textId="77777777" w:rsidR="002E7A35" w:rsidRPr="00D67A6A" w:rsidRDefault="002E7A35">
            <w:pPr>
              <w:pStyle w:val="ConsPlusNormal"/>
            </w:pPr>
          </w:p>
        </w:tc>
        <w:tc>
          <w:tcPr>
            <w:tcW w:w="1320" w:type="dxa"/>
          </w:tcPr>
          <w:p w14:paraId="3230EC81" w14:textId="77777777" w:rsidR="002E7A35" w:rsidRPr="00D67A6A" w:rsidRDefault="002E7A35">
            <w:pPr>
              <w:pStyle w:val="ConsPlusNormal"/>
            </w:pPr>
          </w:p>
        </w:tc>
        <w:tc>
          <w:tcPr>
            <w:tcW w:w="1973" w:type="dxa"/>
          </w:tcPr>
          <w:p w14:paraId="19EDE1DD" w14:textId="77777777" w:rsidR="002E7A35" w:rsidRPr="00D67A6A" w:rsidRDefault="002E7A35">
            <w:pPr>
              <w:pStyle w:val="ConsPlusNormal"/>
            </w:pPr>
          </w:p>
        </w:tc>
        <w:tc>
          <w:tcPr>
            <w:tcW w:w="2227" w:type="dxa"/>
          </w:tcPr>
          <w:p w14:paraId="55FE9C52" w14:textId="77777777" w:rsidR="002E7A35" w:rsidRPr="00D67A6A" w:rsidRDefault="002E7A35">
            <w:pPr>
              <w:pStyle w:val="ConsPlusNormal"/>
            </w:pPr>
          </w:p>
        </w:tc>
        <w:tc>
          <w:tcPr>
            <w:tcW w:w="2256" w:type="dxa"/>
          </w:tcPr>
          <w:p w14:paraId="23BFE91B" w14:textId="77777777" w:rsidR="002E7A35" w:rsidRPr="00D67A6A" w:rsidRDefault="002E7A35">
            <w:pPr>
              <w:pStyle w:val="ConsPlusNormal"/>
            </w:pPr>
          </w:p>
        </w:tc>
        <w:tc>
          <w:tcPr>
            <w:tcW w:w="2214" w:type="dxa"/>
          </w:tcPr>
          <w:p w14:paraId="145E7931" w14:textId="77777777" w:rsidR="002E7A35" w:rsidRPr="00D67A6A" w:rsidRDefault="002E7A35">
            <w:pPr>
              <w:pStyle w:val="ConsPlusNormal"/>
            </w:pPr>
          </w:p>
        </w:tc>
      </w:tr>
      <w:tr w:rsidR="002E7A35" w:rsidRPr="00D67A6A" w14:paraId="6E63BF27" w14:textId="77777777" w:rsidTr="00A54747">
        <w:tc>
          <w:tcPr>
            <w:tcW w:w="638" w:type="dxa"/>
          </w:tcPr>
          <w:p w14:paraId="722F96AF" w14:textId="77777777" w:rsidR="002E7A35" w:rsidRPr="00D67A6A" w:rsidRDefault="002E7A35">
            <w:pPr>
              <w:pStyle w:val="ConsPlusNormal"/>
            </w:pPr>
          </w:p>
        </w:tc>
        <w:tc>
          <w:tcPr>
            <w:tcW w:w="1724" w:type="dxa"/>
          </w:tcPr>
          <w:p w14:paraId="26B4A19A" w14:textId="77777777" w:rsidR="002E7A35" w:rsidRPr="00D67A6A" w:rsidRDefault="002E7A35">
            <w:pPr>
              <w:pStyle w:val="ConsPlusNormal"/>
            </w:pPr>
          </w:p>
        </w:tc>
        <w:tc>
          <w:tcPr>
            <w:tcW w:w="2100" w:type="dxa"/>
          </w:tcPr>
          <w:p w14:paraId="7AA84551" w14:textId="77777777" w:rsidR="002E7A35" w:rsidRPr="00D67A6A" w:rsidRDefault="002E7A35">
            <w:pPr>
              <w:pStyle w:val="ConsPlusNormal"/>
            </w:pPr>
          </w:p>
        </w:tc>
        <w:tc>
          <w:tcPr>
            <w:tcW w:w="1716" w:type="dxa"/>
          </w:tcPr>
          <w:p w14:paraId="2478335B" w14:textId="77777777" w:rsidR="002E7A35" w:rsidRPr="00D67A6A" w:rsidRDefault="002E7A35">
            <w:pPr>
              <w:pStyle w:val="ConsPlusNormal"/>
            </w:pPr>
          </w:p>
        </w:tc>
        <w:tc>
          <w:tcPr>
            <w:tcW w:w="1320" w:type="dxa"/>
          </w:tcPr>
          <w:p w14:paraId="3256F882" w14:textId="77777777" w:rsidR="002E7A35" w:rsidRPr="00D67A6A" w:rsidRDefault="002E7A35">
            <w:pPr>
              <w:pStyle w:val="ConsPlusNormal"/>
            </w:pPr>
          </w:p>
        </w:tc>
        <w:tc>
          <w:tcPr>
            <w:tcW w:w="1973" w:type="dxa"/>
          </w:tcPr>
          <w:p w14:paraId="4D8873E2" w14:textId="77777777" w:rsidR="002E7A35" w:rsidRPr="00D67A6A" w:rsidRDefault="002E7A35">
            <w:pPr>
              <w:pStyle w:val="ConsPlusNormal"/>
            </w:pPr>
          </w:p>
        </w:tc>
        <w:tc>
          <w:tcPr>
            <w:tcW w:w="2227" w:type="dxa"/>
          </w:tcPr>
          <w:p w14:paraId="06D28B15" w14:textId="77777777" w:rsidR="002E7A35" w:rsidRPr="00D67A6A" w:rsidRDefault="002E7A35">
            <w:pPr>
              <w:pStyle w:val="ConsPlusNormal"/>
            </w:pPr>
          </w:p>
        </w:tc>
        <w:tc>
          <w:tcPr>
            <w:tcW w:w="2256" w:type="dxa"/>
          </w:tcPr>
          <w:p w14:paraId="562E6045" w14:textId="77777777" w:rsidR="002E7A35" w:rsidRPr="00D67A6A" w:rsidRDefault="002E7A35">
            <w:pPr>
              <w:pStyle w:val="ConsPlusNormal"/>
            </w:pPr>
          </w:p>
        </w:tc>
        <w:tc>
          <w:tcPr>
            <w:tcW w:w="2214" w:type="dxa"/>
          </w:tcPr>
          <w:p w14:paraId="4C302762" w14:textId="77777777" w:rsidR="002E7A35" w:rsidRPr="00D67A6A" w:rsidRDefault="002E7A35">
            <w:pPr>
              <w:pStyle w:val="ConsPlusNormal"/>
            </w:pPr>
          </w:p>
        </w:tc>
      </w:tr>
    </w:tbl>
    <w:p w14:paraId="03A9323C" w14:textId="77777777" w:rsidR="007A2270" w:rsidRPr="00D67A6A" w:rsidRDefault="007A2270"/>
    <w:sectPr w:rsidR="007A2270" w:rsidRPr="00D67A6A">
      <w:pgSz w:w="16838" w:h="11905" w:orient="landscape"/>
      <w:pgMar w:top="1701" w:right="397" w:bottom="850" w:left="397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8A4BE" w14:textId="77777777" w:rsidR="000217B1" w:rsidRDefault="000217B1" w:rsidP="001F5093">
      <w:pPr>
        <w:spacing w:line="240" w:lineRule="auto"/>
      </w:pPr>
      <w:r>
        <w:separator/>
      </w:r>
    </w:p>
  </w:endnote>
  <w:endnote w:type="continuationSeparator" w:id="0">
    <w:p w14:paraId="7C40B4BB" w14:textId="77777777" w:rsidR="000217B1" w:rsidRDefault="000217B1" w:rsidP="001F50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8CD0A" w14:textId="77777777" w:rsidR="000217B1" w:rsidRDefault="000217B1" w:rsidP="001F5093">
      <w:pPr>
        <w:spacing w:line="240" w:lineRule="auto"/>
      </w:pPr>
      <w:r>
        <w:separator/>
      </w:r>
    </w:p>
  </w:footnote>
  <w:footnote w:type="continuationSeparator" w:id="0">
    <w:p w14:paraId="5E12CD9B" w14:textId="77777777" w:rsidR="000217B1" w:rsidRDefault="000217B1" w:rsidP="001F50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5505963"/>
      <w:docPartObj>
        <w:docPartGallery w:val="Page Numbers (Top of Page)"/>
        <w:docPartUnique/>
      </w:docPartObj>
    </w:sdtPr>
    <w:sdtEndPr/>
    <w:sdtContent>
      <w:p w14:paraId="2FF32E03" w14:textId="77777777" w:rsidR="001E713B" w:rsidRDefault="001E713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F98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97129" w14:textId="77777777" w:rsidR="00784F4D" w:rsidRDefault="00784F4D">
    <w:pPr>
      <w:pStyle w:val="ab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A35"/>
    <w:rsid w:val="00003ACB"/>
    <w:rsid w:val="000217B1"/>
    <w:rsid w:val="00051492"/>
    <w:rsid w:val="00052EE7"/>
    <w:rsid w:val="00062477"/>
    <w:rsid w:val="00071B5B"/>
    <w:rsid w:val="000739CC"/>
    <w:rsid w:val="0009164D"/>
    <w:rsid w:val="000B1B04"/>
    <w:rsid w:val="000D1187"/>
    <w:rsid w:val="00101F26"/>
    <w:rsid w:val="00104BDE"/>
    <w:rsid w:val="00116F5F"/>
    <w:rsid w:val="001A08B9"/>
    <w:rsid w:val="001B5791"/>
    <w:rsid w:val="001E713B"/>
    <w:rsid w:val="001F5093"/>
    <w:rsid w:val="001F7E38"/>
    <w:rsid w:val="00201DF5"/>
    <w:rsid w:val="002123AE"/>
    <w:rsid w:val="002652DD"/>
    <w:rsid w:val="00270E48"/>
    <w:rsid w:val="002C019F"/>
    <w:rsid w:val="002C617B"/>
    <w:rsid w:val="002E297E"/>
    <w:rsid w:val="002E754C"/>
    <w:rsid w:val="002E7A35"/>
    <w:rsid w:val="002F0393"/>
    <w:rsid w:val="003336FB"/>
    <w:rsid w:val="00337C56"/>
    <w:rsid w:val="00340109"/>
    <w:rsid w:val="003452AA"/>
    <w:rsid w:val="0035597F"/>
    <w:rsid w:val="003608F6"/>
    <w:rsid w:val="00361C69"/>
    <w:rsid w:val="003B483B"/>
    <w:rsid w:val="003C5515"/>
    <w:rsid w:val="003D5323"/>
    <w:rsid w:val="00401F69"/>
    <w:rsid w:val="00405248"/>
    <w:rsid w:val="00436C6F"/>
    <w:rsid w:val="0044341A"/>
    <w:rsid w:val="00487166"/>
    <w:rsid w:val="00495FA7"/>
    <w:rsid w:val="004D1A4C"/>
    <w:rsid w:val="004D27A5"/>
    <w:rsid w:val="004D293E"/>
    <w:rsid w:val="004E0CB8"/>
    <w:rsid w:val="004E2597"/>
    <w:rsid w:val="004E7882"/>
    <w:rsid w:val="004F11AE"/>
    <w:rsid w:val="005048E7"/>
    <w:rsid w:val="00510601"/>
    <w:rsid w:val="00524573"/>
    <w:rsid w:val="005408AD"/>
    <w:rsid w:val="00552092"/>
    <w:rsid w:val="00573F12"/>
    <w:rsid w:val="00574D4A"/>
    <w:rsid w:val="00595423"/>
    <w:rsid w:val="00597323"/>
    <w:rsid w:val="00597EA2"/>
    <w:rsid w:val="005A4B0B"/>
    <w:rsid w:val="0062497A"/>
    <w:rsid w:val="006258E4"/>
    <w:rsid w:val="006259E2"/>
    <w:rsid w:val="0063422C"/>
    <w:rsid w:val="006559C8"/>
    <w:rsid w:val="006620ED"/>
    <w:rsid w:val="00680E74"/>
    <w:rsid w:val="006B3AF4"/>
    <w:rsid w:val="006B74D3"/>
    <w:rsid w:val="006C436E"/>
    <w:rsid w:val="006E255D"/>
    <w:rsid w:val="007162CD"/>
    <w:rsid w:val="00736249"/>
    <w:rsid w:val="00762C39"/>
    <w:rsid w:val="00783AEB"/>
    <w:rsid w:val="0078494C"/>
    <w:rsid w:val="00784F4D"/>
    <w:rsid w:val="007A2270"/>
    <w:rsid w:val="007B194A"/>
    <w:rsid w:val="007C217B"/>
    <w:rsid w:val="007C75AC"/>
    <w:rsid w:val="007D5203"/>
    <w:rsid w:val="007F20C0"/>
    <w:rsid w:val="00804D6A"/>
    <w:rsid w:val="0081530F"/>
    <w:rsid w:val="00825CDE"/>
    <w:rsid w:val="00832C88"/>
    <w:rsid w:val="0086751D"/>
    <w:rsid w:val="0088651A"/>
    <w:rsid w:val="0089412B"/>
    <w:rsid w:val="008A02E6"/>
    <w:rsid w:val="008B3652"/>
    <w:rsid w:val="008C7BD8"/>
    <w:rsid w:val="008E3010"/>
    <w:rsid w:val="008E7B8D"/>
    <w:rsid w:val="0091102A"/>
    <w:rsid w:val="00936FB2"/>
    <w:rsid w:val="00950C42"/>
    <w:rsid w:val="0095781A"/>
    <w:rsid w:val="00957ACE"/>
    <w:rsid w:val="00962CA9"/>
    <w:rsid w:val="0099761F"/>
    <w:rsid w:val="009B79EC"/>
    <w:rsid w:val="009D0316"/>
    <w:rsid w:val="009D0C7F"/>
    <w:rsid w:val="009D2088"/>
    <w:rsid w:val="009D6E7B"/>
    <w:rsid w:val="00A16193"/>
    <w:rsid w:val="00A375C1"/>
    <w:rsid w:val="00A468D9"/>
    <w:rsid w:val="00A54747"/>
    <w:rsid w:val="00A64A32"/>
    <w:rsid w:val="00A71C11"/>
    <w:rsid w:val="00A72304"/>
    <w:rsid w:val="00A771B9"/>
    <w:rsid w:val="00AB74C3"/>
    <w:rsid w:val="00AD34D3"/>
    <w:rsid w:val="00AE3816"/>
    <w:rsid w:val="00AF5D43"/>
    <w:rsid w:val="00B027CF"/>
    <w:rsid w:val="00B34F98"/>
    <w:rsid w:val="00B831B7"/>
    <w:rsid w:val="00B86817"/>
    <w:rsid w:val="00B91794"/>
    <w:rsid w:val="00BB04BB"/>
    <w:rsid w:val="00BB1690"/>
    <w:rsid w:val="00BC32D8"/>
    <w:rsid w:val="00BD0BE0"/>
    <w:rsid w:val="00BE4139"/>
    <w:rsid w:val="00C026C3"/>
    <w:rsid w:val="00C16EF2"/>
    <w:rsid w:val="00C61993"/>
    <w:rsid w:val="00CA677A"/>
    <w:rsid w:val="00CB7D4E"/>
    <w:rsid w:val="00CF2FA4"/>
    <w:rsid w:val="00D0368A"/>
    <w:rsid w:val="00D3096E"/>
    <w:rsid w:val="00D67A6A"/>
    <w:rsid w:val="00D70933"/>
    <w:rsid w:val="00D8347B"/>
    <w:rsid w:val="00D9410C"/>
    <w:rsid w:val="00DE2007"/>
    <w:rsid w:val="00E03A31"/>
    <w:rsid w:val="00E10992"/>
    <w:rsid w:val="00E4021F"/>
    <w:rsid w:val="00E64CCF"/>
    <w:rsid w:val="00E826ED"/>
    <w:rsid w:val="00EB0767"/>
    <w:rsid w:val="00ED492D"/>
    <w:rsid w:val="00EF12A7"/>
    <w:rsid w:val="00EF541B"/>
    <w:rsid w:val="00F3018A"/>
    <w:rsid w:val="00F3195F"/>
    <w:rsid w:val="00F46538"/>
    <w:rsid w:val="00F73856"/>
    <w:rsid w:val="00F7494A"/>
    <w:rsid w:val="00F9578E"/>
    <w:rsid w:val="00FA053A"/>
    <w:rsid w:val="00FC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91D3E4"/>
  <w15:docId w15:val="{85B00896-DFD7-4938-8A7C-C59E4391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autoRedefine/>
    <w:qFormat/>
    <w:rsid w:val="0063422C"/>
    <w:pPr>
      <w:widowControl w:val="0"/>
      <w:autoSpaceDE w:val="0"/>
      <w:autoSpaceDN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rsid w:val="002E7A35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E7A35"/>
    <w:pPr>
      <w:widowControl w:val="0"/>
      <w:autoSpaceDE w:val="0"/>
      <w:autoSpaceDN w:val="0"/>
      <w:spacing w:line="240" w:lineRule="auto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2E7A35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680E7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80E7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80E7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80E7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80E7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80E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E7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67A6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F509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F5093"/>
  </w:style>
  <w:style w:type="paragraph" w:styleId="ad">
    <w:name w:val="footer"/>
    <w:basedOn w:val="a"/>
    <w:link w:val="ae"/>
    <w:uiPriority w:val="99"/>
    <w:unhideWhenUsed/>
    <w:rsid w:val="001F509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F5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1020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1394&amp;dst=584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RLAW368&amp;n=8170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50958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3747</Words>
  <Characters>21361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 Станислав Валерьевич</dc:creator>
  <cp:lastModifiedBy>Чекан Нина Александровна</cp:lastModifiedBy>
  <cp:revision>5</cp:revision>
  <cp:lastPrinted>2025-12-24T04:32:00Z</cp:lastPrinted>
  <dcterms:created xsi:type="dcterms:W3CDTF">2025-12-03T11:49:00Z</dcterms:created>
  <dcterms:modified xsi:type="dcterms:W3CDTF">2025-12-24T04:33:00Z</dcterms:modified>
</cp:coreProperties>
</file>